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73694F75" w:rsidRDefault="00350FD8" w14:paraId="74A665DC" w14:textId="77777777">
      <w:pPr>
        <w:ind w:left="720"/>
        <w:jc w:val="center"/>
        <w:rPr>
          <w:rFonts w:ascii="Arial" w:hAnsi="Arial" w:cs="Arial"/>
          <w:b/>
          <w:bCs/>
        </w:rPr>
      </w:pPr>
      <w:r>
        <w:rPr>
          <w:noProof/>
        </w:rPr>
        <w:drawing>
          <wp:inline distT="0" distB="0" distL="0" distR="0" wp14:anchorId="259565C5" wp14:editId="73694F75">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0630" cy="762422"/>
                    </a:xfrm>
                    <a:prstGeom prst="rect">
                      <a:avLst/>
                    </a:prstGeom>
                  </pic:spPr>
                </pic:pic>
              </a:graphicData>
            </a:graphic>
          </wp:inline>
        </w:drawing>
      </w:r>
    </w:p>
    <w:p w:rsidR="003D6F89" w:rsidP="018B7528" w:rsidRDefault="6894BD78" w14:paraId="458F9E8E" w14:textId="79747ED6">
      <w:pPr>
        <w:jc w:val="center"/>
        <w:rPr>
          <w:rFonts w:eastAsiaTheme="minorEastAsia"/>
          <w:b/>
          <w:bCs/>
          <w:color w:val="1F497D" w:themeColor="text2"/>
          <w:sz w:val="28"/>
          <w:szCs w:val="28"/>
        </w:rPr>
      </w:pPr>
      <w:r w:rsidRPr="5C988AD7">
        <w:rPr>
          <w:rFonts w:eastAsiaTheme="minorEastAsia"/>
          <w:b/>
          <w:bCs/>
          <w:color w:val="1F487C"/>
          <w:sz w:val="28"/>
          <w:szCs w:val="28"/>
        </w:rPr>
        <w:t xml:space="preserve">Position Description – </w:t>
      </w:r>
      <w:r w:rsidRPr="5C988AD7" w:rsidR="00AE3CD1">
        <w:rPr>
          <w:rFonts w:eastAsiaTheme="minorEastAsia"/>
          <w:b/>
          <w:bCs/>
          <w:color w:val="1F487C"/>
          <w:sz w:val="28"/>
          <w:szCs w:val="28"/>
        </w:rPr>
        <w:t>Regional Retail Manager</w:t>
      </w:r>
    </w:p>
    <w:p w:rsidR="1801B337" w:rsidP="73694F75" w:rsidRDefault="1801B337" w14:paraId="282C28F3" w14:textId="06692CA8">
      <w:pPr>
        <w:pStyle w:val="ListParagraph"/>
        <w:ind w:left="714"/>
        <w:rPr>
          <w:rFonts w:eastAsiaTheme="minorEastAsia"/>
          <w:b/>
          <w:bCs/>
          <w:color w:val="1F497D" w:themeColor="text2"/>
          <w:sz w:val="18"/>
          <w:szCs w:val="18"/>
        </w:rPr>
      </w:pPr>
    </w:p>
    <w:p w:rsidR="1801B337" w:rsidP="73694F75" w:rsidRDefault="2269E394" w14:paraId="384CBF59" w14:textId="449171EF">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Reports To</w:t>
      </w:r>
    </w:p>
    <w:p w:rsidR="1801B337" w:rsidP="73694F75" w:rsidRDefault="009B3C56" w14:paraId="7D900BE2" w14:textId="198EE227">
      <w:pPr>
        <w:pStyle w:val="ListParagraph"/>
        <w:ind w:left="714"/>
        <w:rPr>
          <w:rFonts w:eastAsiaTheme="minorEastAsia"/>
          <w:color w:val="1F497D" w:themeColor="text2"/>
          <w:sz w:val="20"/>
          <w:szCs w:val="20"/>
        </w:rPr>
      </w:pPr>
      <w:r>
        <w:rPr>
          <w:rFonts w:eastAsiaTheme="minorEastAsia"/>
          <w:color w:val="1F497D" w:themeColor="text2"/>
          <w:sz w:val="18"/>
          <w:szCs w:val="18"/>
        </w:rPr>
        <w:t>Business Development Director</w:t>
      </w:r>
    </w:p>
    <w:p w:rsidR="1801B337" w:rsidP="73694F75" w:rsidRDefault="1801B337" w14:paraId="01D60093" w14:textId="2A45DDCA">
      <w:pPr>
        <w:pStyle w:val="ListParagraph"/>
        <w:ind w:left="714"/>
        <w:rPr>
          <w:rFonts w:eastAsiaTheme="minorEastAsia"/>
          <w:color w:val="1F497D" w:themeColor="text2"/>
          <w:sz w:val="18"/>
          <w:szCs w:val="18"/>
        </w:rPr>
      </w:pPr>
    </w:p>
    <w:p w:rsidR="1801B337" w:rsidP="73694F75" w:rsidRDefault="2269E394" w14:paraId="77870050" w14:textId="314BFE6C">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Functional Relationships</w:t>
      </w:r>
    </w:p>
    <w:p w:rsidR="1801B337" w:rsidP="37055EF1" w:rsidRDefault="005B7062" w14:paraId="2383E197" w14:textId="36A5EF88">
      <w:pPr>
        <w:pStyle w:val="ListParagraph"/>
        <w:ind w:left="714"/>
        <w:rPr>
          <w:rFonts w:eastAsia="ＭＳ 明朝" w:eastAsiaTheme="minorEastAsia"/>
          <w:color w:val="1F497D" w:themeColor="text2"/>
          <w:sz w:val="18"/>
          <w:szCs w:val="18"/>
        </w:rPr>
      </w:pPr>
      <w:r w:rsidRPr="37055EF1" w:rsidR="005B7062">
        <w:rPr>
          <w:rFonts w:eastAsia="ＭＳ 明朝" w:eastAsiaTheme="minorEastAsia"/>
          <w:color w:val="1F497D" w:themeColor="text2" w:themeTint="FF" w:themeShade="FF"/>
          <w:sz w:val="18"/>
          <w:szCs w:val="18"/>
        </w:rPr>
        <w:t>Managing Director</w:t>
      </w:r>
      <w:r w:rsidRPr="37055EF1" w:rsidR="00B31AFC">
        <w:rPr>
          <w:rFonts w:eastAsia="ＭＳ 明朝" w:eastAsiaTheme="minorEastAsia"/>
          <w:color w:val="1F497D" w:themeColor="text2" w:themeTint="FF" w:themeShade="FF"/>
          <w:sz w:val="18"/>
          <w:szCs w:val="18"/>
        </w:rPr>
        <w:t xml:space="preserve">, Marketing Director, </w:t>
      </w:r>
      <w:r w:rsidRPr="37055EF1" w:rsidR="2269E394">
        <w:rPr>
          <w:rFonts w:eastAsia="ＭＳ 明朝" w:eastAsiaTheme="minorEastAsia"/>
          <w:color w:val="1F497D" w:themeColor="text2" w:themeTint="FF" w:themeShade="FF"/>
          <w:sz w:val="18"/>
          <w:szCs w:val="18"/>
        </w:rPr>
        <w:t xml:space="preserve">Regional Retail Managers, Office Manager, Stock Controller, </w:t>
      </w:r>
      <w:r w:rsidRPr="37055EF1" w:rsidR="00B31AFC">
        <w:rPr>
          <w:rFonts w:eastAsia="ＭＳ 明朝" w:eastAsiaTheme="minorEastAsia"/>
          <w:color w:val="1F497D" w:themeColor="text2" w:themeTint="FF" w:themeShade="FF"/>
          <w:sz w:val="18"/>
          <w:szCs w:val="18"/>
        </w:rPr>
        <w:t>Store Managers</w:t>
      </w:r>
      <w:r w:rsidRPr="37055EF1" w:rsidR="2269E394">
        <w:rPr>
          <w:rFonts w:eastAsia="ＭＳ 明朝" w:eastAsiaTheme="minorEastAsia"/>
          <w:color w:val="1F497D" w:themeColor="text2" w:themeTint="FF" w:themeShade="FF"/>
          <w:sz w:val="18"/>
          <w:szCs w:val="18"/>
        </w:rPr>
        <w:t>, Assistant Manager</w:t>
      </w:r>
      <w:r w:rsidRPr="37055EF1" w:rsidR="00B31AFC">
        <w:rPr>
          <w:rFonts w:eastAsia="ＭＳ 明朝" w:eastAsiaTheme="minorEastAsia"/>
          <w:color w:val="1F497D" w:themeColor="text2" w:themeTint="FF" w:themeShade="FF"/>
          <w:sz w:val="18"/>
          <w:szCs w:val="18"/>
        </w:rPr>
        <w:t>s</w:t>
      </w:r>
      <w:r w:rsidRPr="37055EF1" w:rsidR="2269E394">
        <w:rPr>
          <w:rFonts w:eastAsia="ＭＳ 明朝" w:eastAsiaTheme="minorEastAsia"/>
          <w:color w:val="1F497D" w:themeColor="text2" w:themeTint="FF" w:themeShade="FF"/>
          <w:sz w:val="18"/>
          <w:szCs w:val="18"/>
        </w:rPr>
        <w:t>, Retail Assistants</w:t>
      </w:r>
    </w:p>
    <w:p w:rsidR="1801B337" w:rsidP="73694F75" w:rsidRDefault="1801B337" w14:paraId="46320FCA" w14:textId="711B0A3B">
      <w:pPr>
        <w:pStyle w:val="ListParagraph"/>
        <w:ind w:left="714"/>
        <w:rPr>
          <w:rFonts w:eastAsiaTheme="minorEastAsia"/>
          <w:b/>
          <w:bCs/>
          <w:color w:val="1F497D" w:themeColor="text2"/>
          <w:sz w:val="18"/>
          <w:szCs w:val="18"/>
        </w:rPr>
      </w:pPr>
    </w:p>
    <w:p w:rsidR="1801B337" w:rsidP="73694F75" w:rsidRDefault="2269E394" w14:paraId="72A7678A" w14:textId="186089ED">
      <w:pPr>
        <w:pStyle w:val="ListParagraph"/>
        <w:ind w:left="714"/>
        <w:rPr>
          <w:rFonts w:eastAsiaTheme="minorEastAsia"/>
          <w:b/>
          <w:bCs/>
          <w:color w:val="1F497D" w:themeColor="text2"/>
          <w:sz w:val="20"/>
          <w:szCs w:val="20"/>
        </w:rPr>
      </w:pPr>
      <w:r w:rsidRPr="4E56EA78">
        <w:rPr>
          <w:rFonts w:eastAsiaTheme="minorEastAsia"/>
          <w:b/>
          <w:bCs/>
          <w:color w:val="1F497D" w:themeColor="text2"/>
          <w:sz w:val="20"/>
          <w:szCs w:val="20"/>
        </w:rPr>
        <w:t>Location(s)</w:t>
      </w:r>
    </w:p>
    <w:p w:rsidR="4E56EA78" w:rsidP="28F8435F" w:rsidRDefault="4E56EA78" w14:paraId="68125266" w14:textId="77E36CD3">
      <w:pPr>
        <w:pStyle w:val="ListParagraph"/>
        <w:ind w:left="714"/>
        <w:rPr>
          <w:rFonts w:eastAsia="ＭＳ 明朝" w:eastAsiaTheme="minorEastAsia"/>
          <w:color w:val="1F497D" w:themeColor="text2"/>
          <w:sz w:val="18"/>
          <w:szCs w:val="18"/>
        </w:rPr>
      </w:pPr>
      <w:r w:rsidRPr="37055EF1" w:rsidR="0A12CAA8">
        <w:rPr>
          <w:rFonts w:eastAsia="ＭＳ 明朝" w:eastAsiaTheme="minorEastAsia"/>
          <w:color w:val="1F487C"/>
          <w:sz w:val="18"/>
          <w:szCs w:val="18"/>
        </w:rPr>
        <w:t xml:space="preserve">Based in Auckland or Christchurch. Regular multiple </w:t>
      </w:r>
      <w:r w:rsidRPr="37055EF1" w:rsidR="7A8784D5">
        <w:rPr>
          <w:rFonts w:eastAsia="ＭＳ 明朝" w:eastAsiaTheme="minorEastAsia"/>
          <w:color w:val="1F487C"/>
          <w:sz w:val="18"/>
          <w:szCs w:val="18"/>
        </w:rPr>
        <w:t xml:space="preserve">overnight travel is required to cover the assigned territory / </w:t>
      </w:r>
      <w:r w:rsidRPr="37055EF1" w:rsidR="7A8784D5">
        <w:rPr>
          <w:rFonts w:eastAsia="ＭＳ 明朝" w:eastAsiaTheme="minorEastAsia"/>
          <w:color w:val="1F487C"/>
          <w:sz w:val="18"/>
          <w:szCs w:val="18"/>
        </w:rPr>
        <w:t>stores.</w:t>
      </w:r>
    </w:p>
    <w:p w:rsidR="1801B337" w:rsidP="73694F75" w:rsidRDefault="1801B337" w14:paraId="4D9D4CD0" w14:textId="105AD1CD">
      <w:pPr>
        <w:pStyle w:val="ListParagraph"/>
        <w:ind w:left="714"/>
        <w:rPr>
          <w:rFonts w:eastAsiaTheme="minorEastAsia"/>
          <w:b/>
          <w:bCs/>
          <w:color w:val="1F497D" w:themeColor="text2"/>
          <w:sz w:val="18"/>
          <w:szCs w:val="18"/>
        </w:rPr>
      </w:pPr>
    </w:p>
    <w:p w:rsidRPr="002771D7" w:rsidR="1801B337" w:rsidP="73694F75" w:rsidRDefault="2269E394" w14:paraId="10066B13" w14:textId="0E0EF2A1">
      <w:pPr>
        <w:pStyle w:val="ListParagraph"/>
        <w:ind w:left="714"/>
        <w:rPr>
          <w:rFonts w:eastAsiaTheme="minorEastAsia"/>
          <w:b/>
          <w:bCs/>
          <w:color w:val="1F497D" w:themeColor="text2"/>
          <w:sz w:val="20"/>
          <w:szCs w:val="20"/>
        </w:rPr>
      </w:pPr>
      <w:r w:rsidRPr="5C988AD7">
        <w:rPr>
          <w:rFonts w:eastAsiaTheme="minorEastAsia"/>
          <w:b/>
          <w:bCs/>
          <w:color w:val="1F487C"/>
          <w:sz w:val="20"/>
          <w:szCs w:val="20"/>
        </w:rPr>
        <w:t>Job Overview</w:t>
      </w:r>
    </w:p>
    <w:p w:rsidR="00CF69DC" w:rsidP="5C988AD7" w:rsidRDefault="5C988AD7" w14:paraId="7B40347C" w14:textId="204359A6">
      <w:pPr>
        <w:ind w:left="714"/>
        <w:rPr>
          <w:rFonts w:ascii="Calibri" w:hAnsi="Calibri" w:eastAsia="Calibri" w:cs="Calibri"/>
          <w:color w:val="1F487C"/>
          <w:sz w:val="18"/>
          <w:szCs w:val="18"/>
        </w:rPr>
      </w:pPr>
      <w:r w:rsidRPr="5C988AD7">
        <w:rPr>
          <w:rFonts w:ascii="Calibri" w:hAnsi="Calibri" w:eastAsia="Calibri" w:cs="Calibri"/>
          <w:color w:val="1F487C"/>
          <w:sz w:val="18"/>
          <w:szCs w:val="18"/>
        </w:rPr>
        <w:t xml:space="preserve">Vape Merchant is a leading specialist vape retailer in New Zealand. We are passionate about supporting our customers and helping them to healthier and happier smoke free lives.  We have already helped thousands of New Zealanders become smoke free. </w:t>
      </w:r>
    </w:p>
    <w:p w:rsidR="00CF69DC" w:rsidP="5C988AD7" w:rsidRDefault="5C988AD7" w14:paraId="26FF3265" w14:textId="5802899C">
      <w:pPr>
        <w:ind w:left="714"/>
        <w:rPr>
          <w:rFonts w:ascii="Calibri" w:hAnsi="Calibri" w:eastAsia="Calibri" w:cs="Calibri"/>
          <w:color w:val="1F487C"/>
          <w:sz w:val="18"/>
          <w:szCs w:val="18"/>
        </w:rPr>
      </w:pPr>
      <w:r w:rsidRPr="5C988AD7">
        <w:rPr>
          <w:rFonts w:ascii="Calibri" w:hAnsi="Calibri" w:eastAsia="Calibri" w:cs="Calibri"/>
          <w:color w:val="1F487C"/>
          <w:sz w:val="18"/>
          <w:szCs w:val="18"/>
        </w:rPr>
        <w:t xml:space="preserve">Supporting our customers and people who want to live smoke free lives is at the heart of what we do.  </w:t>
      </w:r>
    </w:p>
    <w:p w:rsidR="00CF69DC" w:rsidP="5C988AD7" w:rsidRDefault="5C988AD7" w14:paraId="5339A666" w14:textId="4C5BFF31">
      <w:pPr>
        <w:ind w:left="714"/>
        <w:rPr>
          <w:rFonts w:eastAsiaTheme="minorEastAsia"/>
          <w:b/>
          <w:bCs/>
          <w:color w:val="1F497D" w:themeColor="text2"/>
          <w:sz w:val="20"/>
          <w:szCs w:val="20"/>
        </w:rPr>
      </w:pPr>
      <w:r w:rsidRPr="5C988AD7">
        <w:rPr>
          <w:rFonts w:ascii="Calibri" w:hAnsi="Calibri" w:eastAsia="Calibri" w:cs="Calibri"/>
          <w:color w:val="1F487C"/>
          <w:sz w:val="18"/>
          <w:szCs w:val="18"/>
        </w:rPr>
        <w:t>The Regional Manager’s role provides oversight, guidance and coaching to store management on the day-to-day operations of our stores, executes the company’s strategic plans and helps to develop our future talent. The Regional Manager is a key member of the senior leadership team and combines people management skills with problem-solving abilities to provide clear and consistent guidance.</w:t>
      </w:r>
    </w:p>
    <w:p w:rsidR="303C81A7" w:rsidP="303C81A7" w:rsidRDefault="5DE4DD70" w14:paraId="521F0956" w14:textId="588E248A">
      <w:pPr>
        <w:ind w:left="714"/>
        <w:rPr>
          <w:rFonts w:ascii="Calibri" w:hAnsi="Calibri" w:eastAsia="Calibri" w:cs="Calibri"/>
          <w:b/>
          <w:color w:val="1F487C"/>
          <w:sz w:val="20"/>
          <w:szCs w:val="20"/>
        </w:rPr>
      </w:pPr>
      <w:r w:rsidRPr="5452F417">
        <w:rPr>
          <w:rFonts w:ascii="Calibri" w:hAnsi="Calibri" w:eastAsia="Calibri" w:cs="Calibri"/>
          <w:b/>
          <w:color w:val="1F487C"/>
          <w:sz w:val="20"/>
          <w:szCs w:val="20"/>
        </w:rPr>
        <w:t>Strategic</w:t>
      </w:r>
    </w:p>
    <w:p w:rsidR="006D077F" w:rsidP="006D077F" w:rsidRDefault="006D077F" w14:paraId="59763095" w14:textId="77777777">
      <w:pPr>
        <w:pStyle w:val="cs182f6ed1"/>
        <w:numPr>
          <w:ilvl w:val="0"/>
          <w:numId w:val="5"/>
        </w:numPr>
        <w:spacing w:before="0" w:beforeAutospacing="0" w:after="0" w:afterAutospacing="0" w:line="276" w:lineRule="auto"/>
        <w:rPr>
          <w:rFonts w:asciiTheme="minorHAnsi" w:hAnsiTheme="minorHAnsi" w:eastAsiaTheme="minorEastAsia" w:cstheme="minorBidi"/>
          <w:color w:val="1F497D" w:themeColor="text2"/>
          <w:sz w:val="18"/>
          <w:szCs w:val="18"/>
        </w:rPr>
      </w:pPr>
      <w:r w:rsidRPr="5C988AD7">
        <w:rPr>
          <w:rFonts w:asciiTheme="minorHAnsi" w:hAnsiTheme="minorHAnsi" w:eastAsiaTheme="minorEastAsia" w:cstheme="minorBidi"/>
          <w:color w:val="1F497D" w:themeColor="text2"/>
          <w:sz w:val="18"/>
          <w:szCs w:val="18"/>
        </w:rPr>
        <w:t>Achieving business goals and revenue targets in their territory</w:t>
      </w:r>
    </w:p>
    <w:p w:rsidR="006D077F" w:rsidP="006D077F" w:rsidRDefault="006D077F" w14:paraId="0AF9553B" w14:textId="77777777">
      <w:pPr>
        <w:pStyle w:val="ListParagraph"/>
        <w:numPr>
          <w:ilvl w:val="0"/>
          <w:numId w:val="5"/>
        </w:numPr>
        <w:rPr>
          <w:rFonts w:eastAsiaTheme="minorEastAsia"/>
          <w:color w:val="1F497D" w:themeColor="text2"/>
          <w:sz w:val="18"/>
          <w:szCs w:val="18"/>
        </w:rPr>
      </w:pPr>
      <w:r w:rsidRPr="5C988AD7">
        <w:rPr>
          <w:rFonts w:eastAsiaTheme="minorEastAsia"/>
          <w:color w:val="1F497D" w:themeColor="text2"/>
          <w:sz w:val="18"/>
          <w:szCs w:val="18"/>
        </w:rPr>
        <w:t>Planning, evaluating, and optimizing operations to be efficient and cost-effective</w:t>
      </w:r>
    </w:p>
    <w:p w:rsidR="006D077F" w:rsidP="006D077F" w:rsidRDefault="006D077F" w14:paraId="53641E73" w14:textId="77777777">
      <w:pPr>
        <w:pStyle w:val="ListParagraph"/>
        <w:numPr>
          <w:ilvl w:val="0"/>
          <w:numId w:val="5"/>
        </w:numPr>
        <w:rPr>
          <w:color w:val="1F497D" w:themeColor="text2"/>
          <w:sz w:val="18"/>
          <w:szCs w:val="18"/>
        </w:rPr>
      </w:pPr>
      <w:r w:rsidRPr="5C988AD7">
        <w:rPr>
          <w:rFonts w:eastAsiaTheme="minorEastAsia"/>
          <w:color w:val="1F497D" w:themeColor="text2"/>
          <w:sz w:val="18"/>
          <w:szCs w:val="18"/>
        </w:rPr>
        <w:t>Developing and implementing business plans</w:t>
      </w:r>
    </w:p>
    <w:p w:rsidRPr="00E6217D" w:rsidR="005820F9" w:rsidP="005820F9" w:rsidRDefault="006E71D0" w14:paraId="1317094A" w14:textId="77777777">
      <w:pPr>
        <w:pStyle w:val="ListParagraph"/>
        <w:numPr>
          <w:ilvl w:val="0"/>
          <w:numId w:val="5"/>
        </w:numPr>
        <w:rPr>
          <w:rFonts w:eastAsiaTheme="minorEastAsia"/>
          <w:color w:val="1F497D" w:themeColor="text2"/>
          <w:sz w:val="18"/>
          <w:szCs w:val="18"/>
        </w:rPr>
      </w:pPr>
      <w:r w:rsidRPr="00E6217D">
        <w:rPr>
          <w:rFonts w:eastAsiaTheme="minorEastAsia"/>
          <w:color w:val="1F497D" w:themeColor="text2"/>
          <w:sz w:val="18"/>
          <w:szCs w:val="18"/>
        </w:rPr>
        <w:t>Preparing and presenting monthly, quarterly, and annual statements, analyses, and reports of operations and finances</w:t>
      </w:r>
    </w:p>
    <w:p w:rsidRPr="005820F9" w:rsidR="005820F9" w:rsidP="005820F9" w:rsidRDefault="005820F9" w14:paraId="5D2FB243" w14:textId="77777777">
      <w:pPr>
        <w:pStyle w:val="ListParagraph"/>
        <w:numPr>
          <w:ilvl w:val="0"/>
          <w:numId w:val="5"/>
        </w:numPr>
        <w:rPr>
          <w:rStyle w:val="cs1b16eeb5"/>
          <w:rFonts w:eastAsiaTheme="minorEastAsia"/>
          <w:color w:val="1F497D" w:themeColor="text2"/>
          <w:sz w:val="18"/>
          <w:szCs w:val="18"/>
        </w:rPr>
      </w:pPr>
      <w:r w:rsidRPr="005820F9">
        <w:rPr>
          <w:rStyle w:val="cs1b16eeb5"/>
          <w:rFonts w:ascii="Calibri" w:hAnsi="Calibri" w:cs="Calibri"/>
          <w:color w:val="1F497D" w:themeColor="text2"/>
          <w:sz w:val="18"/>
          <w:szCs w:val="18"/>
        </w:rPr>
        <w:t>Reviews and analyses regional sales and operational records and reports</w:t>
      </w:r>
    </w:p>
    <w:p w:rsidR="003C090D" w:rsidP="00613707" w:rsidRDefault="005820F9" w14:paraId="38BDD349" w14:textId="77777777">
      <w:pPr>
        <w:pStyle w:val="ListParagraph"/>
        <w:numPr>
          <w:ilvl w:val="0"/>
          <w:numId w:val="5"/>
        </w:numPr>
        <w:spacing w:after="0"/>
        <w:rPr>
          <w:rStyle w:val="cs1b16eeb5"/>
          <w:rFonts w:ascii="Calibri" w:hAnsi="Calibri" w:cs="Calibri"/>
          <w:color w:val="1F497D" w:themeColor="text2"/>
          <w:sz w:val="18"/>
          <w:szCs w:val="18"/>
        </w:rPr>
      </w:pPr>
      <w:r w:rsidRPr="003C090D">
        <w:rPr>
          <w:rStyle w:val="cs1b16eeb5"/>
          <w:rFonts w:ascii="Calibri" w:hAnsi="Calibri" w:cs="Calibri"/>
          <w:color w:val="1F497D" w:themeColor="text2"/>
          <w:sz w:val="18"/>
          <w:szCs w:val="18"/>
        </w:rPr>
        <w:t>Collaborates with store managers to develop sales goals for each location, monitors progress toward those goals, and develops strategies to attract and retain customers.</w:t>
      </w:r>
    </w:p>
    <w:p w:rsidR="005820F9" w:rsidP="003C090D" w:rsidRDefault="006D07F7" w14:paraId="01375752" w14:textId="25F2E3CD">
      <w:pPr>
        <w:pStyle w:val="ListParagraph"/>
        <w:numPr>
          <w:ilvl w:val="0"/>
          <w:numId w:val="5"/>
        </w:numPr>
        <w:spacing w:after="0"/>
        <w:rPr>
          <w:rStyle w:val="cs1b16eeb5"/>
          <w:rFonts w:ascii="Calibri" w:hAnsi="Calibri" w:cs="Calibri"/>
          <w:color w:val="1F497D" w:themeColor="text2"/>
          <w:sz w:val="18"/>
          <w:szCs w:val="18"/>
        </w:rPr>
      </w:pPr>
      <w:r>
        <w:rPr>
          <w:rStyle w:val="cs1b16eeb5"/>
          <w:rFonts w:ascii="Calibri" w:hAnsi="Calibri" w:cs="Calibri"/>
          <w:color w:val="1F497D" w:themeColor="text2"/>
          <w:sz w:val="18"/>
          <w:szCs w:val="18"/>
        </w:rPr>
        <w:t xml:space="preserve">Develops </w:t>
      </w:r>
      <w:r w:rsidR="00E92D33">
        <w:rPr>
          <w:rStyle w:val="cs1b16eeb5"/>
          <w:rFonts w:ascii="Calibri" w:hAnsi="Calibri" w:cs="Calibri"/>
          <w:color w:val="1F497D" w:themeColor="text2"/>
          <w:sz w:val="18"/>
          <w:szCs w:val="18"/>
        </w:rPr>
        <w:t xml:space="preserve">and implements </w:t>
      </w:r>
      <w:r w:rsidR="00BD7966">
        <w:rPr>
          <w:rStyle w:val="cs1b16eeb5"/>
          <w:rFonts w:ascii="Calibri" w:hAnsi="Calibri" w:cs="Calibri"/>
          <w:color w:val="1F497D" w:themeColor="text2"/>
          <w:sz w:val="18"/>
          <w:szCs w:val="18"/>
        </w:rPr>
        <w:t>winning</w:t>
      </w:r>
      <w:r>
        <w:rPr>
          <w:rStyle w:val="cs1b16eeb5"/>
          <w:rFonts w:ascii="Calibri" w:hAnsi="Calibri" w:cs="Calibri"/>
          <w:color w:val="1F497D" w:themeColor="text2"/>
          <w:sz w:val="18"/>
          <w:szCs w:val="18"/>
        </w:rPr>
        <w:t xml:space="preserve"> </w:t>
      </w:r>
      <w:r w:rsidR="008641B8">
        <w:rPr>
          <w:rStyle w:val="cs1b16eeb5"/>
          <w:rFonts w:ascii="Calibri" w:hAnsi="Calibri" w:cs="Calibri"/>
          <w:color w:val="1F497D" w:themeColor="text2"/>
          <w:sz w:val="18"/>
          <w:szCs w:val="18"/>
        </w:rPr>
        <w:t>solutions</w:t>
      </w:r>
      <w:r>
        <w:rPr>
          <w:rStyle w:val="cs1b16eeb5"/>
          <w:rFonts w:ascii="Calibri" w:hAnsi="Calibri" w:cs="Calibri"/>
          <w:color w:val="1F497D" w:themeColor="text2"/>
          <w:sz w:val="18"/>
          <w:szCs w:val="18"/>
        </w:rPr>
        <w:t xml:space="preserve"> </w:t>
      </w:r>
      <w:r w:rsidR="00E92D33">
        <w:rPr>
          <w:rStyle w:val="cs1b16eeb5"/>
          <w:rFonts w:ascii="Calibri" w:hAnsi="Calibri" w:cs="Calibri"/>
          <w:color w:val="1F497D" w:themeColor="text2"/>
          <w:sz w:val="18"/>
          <w:szCs w:val="18"/>
        </w:rPr>
        <w:t>to address</w:t>
      </w:r>
      <w:r w:rsidR="0077087B">
        <w:rPr>
          <w:rStyle w:val="cs1b16eeb5"/>
          <w:rFonts w:ascii="Calibri" w:hAnsi="Calibri" w:cs="Calibri"/>
          <w:color w:val="1F497D" w:themeColor="text2"/>
          <w:sz w:val="18"/>
          <w:szCs w:val="18"/>
        </w:rPr>
        <w:t xml:space="preserve"> market sales trends, local </w:t>
      </w:r>
      <w:r w:rsidR="00233D31">
        <w:rPr>
          <w:rStyle w:val="cs1b16eeb5"/>
          <w:rFonts w:ascii="Calibri" w:hAnsi="Calibri" w:cs="Calibri"/>
          <w:color w:val="1F497D" w:themeColor="text2"/>
          <w:sz w:val="18"/>
          <w:szCs w:val="18"/>
        </w:rPr>
        <w:t>competitors,</w:t>
      </w:r>
      <w:r w:rsidR="008E6C70">
        <w:rPr>
          <w:rStyle w:val="cs1b16eeb5"/>
          <w:rFonts w:ascii="Calibri" w:hAnsi="Calibri" w:cs="Calibri"/>
          <w:color w:val="1F497D" w:themeColor="text2"/>
          <w:sz w:val="18"/>
          <w:szCs w:val="18"/>
        </w:rPr>
        <w:t xml:space="preserve"> or changes </w:t>
      </w:r>
      <w:r w:rsidR="002001B5">
        <w:rPr>
          <w:rStyle w:val="cs1b16eeb5"/>
          <w:rFonts w:ascii="Calibri" w:hAnsi="Calibri" w:cs="Calibri"/>
          <w:color w:val="1F497D" w:themeColor="text2"/>
          <w:sz w:val="18"/>
          <w:szCs w:val="18"/>
        </w:rPr>
        <w:t>to</w:t>
      </w:r>
      <w:r w:rsidR="008E6C70">
        <w:rPr>
          <w:rStyle w:val="cs1b16eeb5"/>
          <w:rFonts w:ascii="Calibri" w:hAnsi="Calibri" w:cs="Calibri"/>
          <w:color w:val="1F497D" w:themeColor="text2"/>
          <w:sz w:val="18"/>
          <w:szCs w:val="18"/>
        </w:rPr>
        <w:t xml:space="preserve"> the industry</w:t>
      </w:r>
    </w:p>
    <w:p w:rsidRPr="001347F0" w:rsidR="001347F0" w:rsidP="001347F0" w:rsidRDefault="001347F0" w14:paraId="6857BC99" w14:textId="77777777">
      <w:pPr>
        <w:spacing w:after="0"/>
        <w:rPr>
          <w:rFonts w:ascii="Calibri" w:hAnsi="Calibri" w:cs="Calibri"/>
          <w:color w:val="1F497D" w:themeColor="text2"/>
          <w:sz w:val="18"/>
          <w:szCs w:val="18"/>
        </w:rPr>
      </w:pPr>
    </w:p>
    <w:p w:rsidR="5DE4DD70" w:rsidP="5DE4DD70" w:rsidRDefault="0F97870C" w14:paraId="432EF9FA" w14:textId="12CF2EE2">
      <w:pPr>
        <w:ind w:left="714"/>
        <w:rPr>
          <w:rFonts w:ascii="Calibri" w:hAnsi="Calibri" w:eastAsia="Calibri" w:cs="Calibri"/>
          <w:b/>
          <w:color w:val="1F487C"/>
          <w:sz w:val="20"/>
          <w:szCs w:val="20"/>
        </w:rPr>
      </w:pPr>
      <w:r w:rsidRPr="368A3371">
        <w:rPr>
          <w:rFonts w:ascii="Calibri" w:hAnsi="Calibri" w:eastAsia="Calibri" w:cs="Calibri"/>
          <w:b/>
          <w:color w:val="1F487C"/>
          <w:sz w:val="20"/>
          <w:szCs w:val="20"/>
        </w:rPr>
        <w:t>Operational</w:t>
      </w:r>
    </w:p>
    <w:p w:rsidRPr="00101048" w:rsidR="0F97870C" w:rsidP="00101048" w:rsidRDefault="3917D91F" w14:paraId="737D75D3" w14:textId="2EE6B8A6">
      <w:pPr>
        <w:pStyle w:val="ListParagraph"/>
        <w:numPr>
          <w:ilvl w:val="0"/>
          <w:numId w:val="37"/>
        </w:numPr>
        <w:rPr>
          <w:rFonts w:eastAsiaTheme="minorEastAsia"/>
          <w:color w:val="1F487C"/>
          <w:sz w:val="18"/>
          <w:szCs w:val="18"/>
        </w:rPr>
      </w:pPr>
      <w:r w:rsidRPr="00101048">
        <w:rPr>
          <w:rFonts w:ascii="Calibri" w:hAnsi="Calibri" w:eastAsia="Calibri" w:cs="Calibri"/>
          <w:color w:val="1F487C"/>
          <w:sz w:val="18"/>
          <w:szCs w:val="18"/>
        </w:rPr>
        <w:t>Oversee and ensure</w:t>
      </w:r>
      <w:r w:rsidRPr="00101048" w:rsidR="4DEF3716">
        <w:rPr>
          <w:rFonts w:ascii="Calibri" w:hAnsi="Calibri" w:eastAsia="Calibri" w:cs="Calibri"/>
          <w:color w:val="1F487C"/>
          <w:sz w:val="18"/>
          <w:szCs w:val="18"/>
        </w:rPr>
        <w:t xml:space="preserve"> that</w:t>
      </w:r>
      <w:r w:rsidRPr="00101048" w:rsidR="4353FA65">
        <w:rPr>
          <w:rFonts w:ascii="Calibri" w:hAnsi="Calibri" w:eastAsia="Calibri" w:cs="Calibri"/>
          <w:color w:val="1F487C"/>
          <w:sz w:val="18"/>
          <w:szCs w:val="18"/>
        </w:rPr>
        <w:t xml:space="preserve"> </w:t>
      </w:r>
      <w:r w:rsidRPr="00101048" w:rsidR="07773E41">
        <w:rPr>
          <w:rFonts w:ascii="Calibri" w:hAnsi="Calibri" w:eastAsia="Calibri" w:cs="Calibri"/>
          <w:color w:val="1F487C"/>
          <w:sz w:val="18"/>
          <w:szCs w:val="18"/>
        </w:rPr>
        <w:t xml:space="preserve">the </w:t>
      </w:r>
      <w:r w:rsidRPr="00101048" w:rsidR="43C5248D">
        <w:rPr>
          <w:rFonts w:ascii="Calibri" w:hAnsi="Calibri" w:eastAsia="Calibri" w:cs="Calibri"/>
          <w:color w:val="1F487C"/>
          <w:sz w:val="18"/>
          <w:szCs w:val="18"/>
        </w:rPr>
        <w:t xml:space="preserve">following </w:t>
      </w:r>
      <w:r w:rsidRPr="00101048" w:rsidR="4D032ED8">
        <w:rPr>
          <w:rFonts w:ascii="Calibri" w:hAnsi="Calibri" w:eastAsia="Calibri" w:cs="Calibri"/>
          <w:color w:val="1F487C"/>
          <w:sz w:val="18"/>
          <w:szCs w:val="18"/>
        </w:rPr>
        <w:t>processes</w:t>
      </w:r>
      <w:r w:rsidRPr="00101048" w:rsidR="59751A44">
        <w:rPr>
          <w:rFonts w:ascii="Calibri" w:hAnsi="Calibri" w:eastAsia="Calibri" w:cs="Calibri"/>
          <w:color w:val="1F487C"/>
          <w:sz w:val="18"/>
          <w:szCs w:val="18"/>
        </w:rPr>
        <w:t xml:space="preserve"> are </w:t>
      </w:r>
      <w:r w:rsidRPr="00101048" w:rsidR="67D5ADD8">
        <w:rPr>
          <w:rFonts w:ascii="Calibri" w:hAnsi="Calibri" w:eastAsia="Calibri" w:cs="Calibri"/>
          <w:color w:val="1F487C"/>
          <w:sz w:val="18"/>
          <w:szCs w:val="18"/>
        </w:rPr>
        <w:t>completed</w:t>
      </w:r>
      <w:r w:rsidRPr="00101048" w:rsidR="20194653">
        <w:rPr>
          <w:rFonts w:ascii="Calibri" w:hAnsi="Calibri" w:eastAsia="Calibri" w:cs="Calibri"/>
          <w:color w:val="1F487C"/>
          <w:sz w:val="18"/>
          <w:szCs w:val="18"/>
        </w:rPr>
        <w:t xml:space="preserve"> in </w:t>
      </w:r>
      <w:r w:rsidRPr="00101048" w:rsidR="2E79D9E7">
        <w:rPr>
          <w:rFonts w:ascii="Calibri" w:hAnsi="Calibri" w:eastAsia="Calibri" w:cs="Calibri"/>
          <w:color w:val="1F487C"/>
          <w:sz w:val="18"/>
          <w:szCs w:val="18"/>
        </w:rPr>
        <w:t xml:space="preserve">accordance with </w:t>
      </w:r>
      <w:r w:rsidRPr="00101048" w:rsidR="66BD7261">
        <w:rPr>
          <w:rFonts w:ascii="Calibri" w:hAnsi="Calibri" w:eastAsia="Calibri" w:cs="Calibri"/>
          <w:color w:val="1F487C"/>
          <w:sz w:val="18"/>
          <w:szCs w:val="18"/>
        </w:rPr>
        <w:t xml:space="preserve">VM Policies &amp; </w:t>
      </w:r>
      <w:r w:rsidRPr="00101048" w:rsidR="0A0F8869">
        <w:rPr>
          <w:rFonts w:ascii="Calibri" w:hAnsi="Calibri" w:eastAsia="Calibri" w:cs="Calibri"/>
          <w:color w:val="1F487C"/>
          <w:sz w:val="18"/>
          <w:szCs w:val="18"/>
        </w:rPr>
        <w:t>Procedures</w:t>
      </w:r>
    </w:p>
    <w:p w:rsidR="009817CD" w:rsidP="00101048" w:rsidRDefault="009817CD" w14:paraId="4DCA3324" w14:textId="66CF1312">
      <w:pPr>
        <w:pStyle w:val="ListParagraph"/>
        <w:numPr>
          <w:ilvl w:val="1"/>
          <w:numId w:val="37"/>
        </w:numPr>
        <w:rPr>
          <w:rStyle w:val="cs1b16eeb5"/>
          <w:rFonts w:eastAsiaTheme="minorEastAsia"/>
          <w:color w:val="1F497D" w:themeColor="text2"/>
          <w:sz w:val="18"/>
          <w:szCs w:val="18"/>
        </w:rPr>
      </w:pPr>
      <w:r w:rsidRPr="3D228C93">
        <w:rPr>
          <w:rStyle w:val="cs1b16eeb5"/>
          <w:rFonts w:ascii="Calibri" w:hAnsi="Calibri" w:cs="Calibri"/>
          <w:color w:val="1F497D" w:themeColor="text2"/>
          <w:sz w:val="18"/>
          <w:szCs w:val="18"/>
        </w:rPr>
        <w:t>Stock Management processes</w:t>
      </w:r>
    </w:p>
    <w:p w:rsidR="009817CD" w:rsidP="00101048" w:rsidRDefault="009817CD" w14:paraId="7E656882" w14:textId="38F4C085">
      <w:pPr>
        <w:pStyle w:val="ListParagraph"/>
        <w:numPr>
          <w:ilvl w:val="1"/>
          <w:numId w:val="37"/>
        </w:numPr>
        <w:spacing w:after="0"/>
        <w:rPr>
          <w:rStyle w:val="cs1b16eeb5"/>
          <w:color w:val="1F497D" w:themeColor="text2"/>
          <w:sz w:val="18"/>
          <w:szCs w:val="18"/>
        </w:rPr>
      </w:pPr>
      <w:r w:rsidRPr="3D228C93">
        <w:rPr>
          <w:rStyle w:val="cs1b16eeb5"/>
          <w:rFonts w:ascii="Calibri" w:hAnsi="Calibri" w:cs="Calibri"/>
          <w:color w:val="1F497D" w:themeColor="text2"/>
          <w:sz w:val="18"/>
          <w:szCs w:val="18"/>
        </w:rPr>
        <w:t xml:space="preserve">Cash Management </w:t>
      </w:r>
      <w:r w:rsidRPr="28ADAE9E">
        <w:rPr>
          <w:rStyle w:val="cs1b16eeb5"/>
          <w:rFonts w:ascii="Calibri" w:hAnsi="Calibri" w:cs="Calibri"/>
          <w:color w:val="1F497D" w:themeColor="text2"/>
          <w:sz w:val="18"/>
          <w:szCs w:val="18"/>
        </w:rPr>
        <w:t xml:space="preserve">&amp; </w:t>
      </w:r>
      <w:r w:rsidRPr="4BFFC4A5">
        <w:rPr>
          <w:rStyle w:val="cs1b16eeb5"/>
          <w:rFonts w:ascii="Calibri" w:hAnsi="Calibri" w:cs="Calibri"/>
          <w:color w:val="1F497D" w:themeColor="text2"/>
          <w:sz w:val="18"/>
          <w:szCs w:val="18"/>
        </w:rPr>
        <w:t>Handling processes</w:t>
      </w:r>
    </w:p>
    <w:p w:rsidR="5C988AD7" w:rsidP="00101048" w:rsidRDefault="5C988AD7" w14:paraId="29E75E09" w14:textId="467C0E24">
      <w:pPr>
        <w:pStyle w:val="cs64d34f3"/>
        <w:numPr>
          <w:ilvl w:val="1"/>
          <w:numId w:val="37"/>
        </w:numPr>
        <w:spacing w:before="0" w:beforeAutospacing="0" w:after="0" w:afterAutospacing="0" w:line="276" w:lineRule="auto"/>
        <w:rPr>
          <w:rStyle w:val="cs1b16eeb5"/>
          <w:rFonts w:asciiTheme="minorHAnsi" w:hAnsiTheme="minorHAnsi" w:eastAsiaTheme="minorEastAsia" w:cstheme="minorBidi"/>
          <w:color w:val="1F497D" w:themeColor="text2"/>
          <w:sz w:val="18"/>
          <w:szCs w:val="18"/>
        </w:rPr>
      </w:pPr>
      <w:r w:rsidRPr="3D228C93">
        <w:rPr>
          <w:rStyle w:val="cs1b16eeb5"/>
          <w:rFonts w:ascii="Calibri" w:hAnsi="Calibri" w:cs="Calibri"/>
          <w:color w:val="1F497D" w:themeColor="text2"/>
          <w:sz w:val="18"/>
          <w:szCs w:val="18"/>
        </w:rPr>
        <w:t>Day-to-day and end of month processes</w:t>
      </w:r>
    </w:p>
    <w:p w:rsidR="5C988AD7" w:rsidP="00101048" w:rsidRDefault="5C988AD7" w14:paraId="4F0FB663" w14:textId="517EE115">
      <w:pPr>
        <w:pStyle w:val="cs64d34f3"/>
        <w:numPr>
          <w:ilvl w:val="1"/>
          <w:numId w:val="37"/>
        </w:numPr>
        <w:spacing w:before="0" w:beforeAutospacing="0" w:after="0" w:afterAutospacing="0" w:line="276" w:lineRule="auto"/>
        <w:rPr>
          <w:rStyle w:val="cs1b16eeb5"/>
          <w:rFonts w:asciiTheme="minorHAnsi" w:hAnsiTheme="minorHAnsi" w:eastAsiaTheme="minorEastAsia" w:cstheme="minorBidi"/>
          <w:color w:val="1F497D" w:themeColor="text2"/>
          <w:sz w:val="18"/>
          <w:szCs w:val="18"/>
        </w:rPr>
      </w:pPr>
      <w:r w:rsidRPr="3D228C93">
        <w:rPr>
          <w:rStyle w:val="cs1b16eeb5"/>
          <w:rFonts w:ascii="Calibri" w:hAnsi="Calibri" w:cs="Calibri"/>
          <w:color w:val="1F497D" w:themeColor="text2"/>
          <w:sz w:val="18"/>
          <w:szCs w:val="18"/>
        </w:rPr>
        <w:t xml:space="preserve">Effective and efficient </w:t>
      </w:r>
      <w:r w:rsidRPr="2323521B">
        <w:rPr>
          <w:rStyle w:val="cs1b16eeb5"/>
          <w:rFonts w:ascii="Calibri" w:hAnsi="Calibri" w:cs="Calibri"/>
          <w:color w:val="1F497D" w:themeColor="text2"/>
          <w:sz w:val="18"/>
          <w:szCs w:val="18"/>
        </w:rPr>
        <w:t>rostering</w:t>
      </w:r>
    </w:p>
    <w:p w:rsidR="5C988AD7" w:rsidP="00101048" w:rsidRDefault="5C988AD7" w14:paraId="03A4C4B3" w14:textId="0CEAA049">
      <w:pPr>
        <w:pStyle w:val="cs64d34f3"/>
        <w:numPr>
          <w:ilvl w:val="1"/>
          <w:numId w:val="37"/>
        </w:numPr>
        <w:spacing w:before="0" w:beforeAutospacing="0" w:after="0" w:afterAutospacing="0" w:line="276" w:lineRule="auto"/>
        <w:rPr>
          <w:rStyle w:val="cs1b16eeb5"/>
          <w:rFonts w:asciiTheme="minorHAnsi" w:hAnsiTheme="minorHAnsi" w:eastAsiaTheme="minorEastAsia" w:cstheme="minorBidi"/>
          <w:color w:val="1F497D" w:themeColor="text2"/>
          <w:sz w:val="18"/>
          <w:szCs w:val="18"/>
        </w:rPr>
      </w:pPr>
      <w:r w:rsidRPr="3D228C93">
        <w:rPr>
          <w:rStyle w:val="cs1b16eeb5"/>
          <w:rFonts w:ascii="Calibri" w:hAnsi="Calibri" w:cs="Calibri"/>
          <w:color w:val="1F497D" w:themeColor="text2"/>
          <w:sz w:val="18"/>
          <w:szCs w:val="18"/>
        </w:rPr>
        <w:t>Vape Merchant policies and procedures implementation</w:t>
      </w:r>
    </w:p>
    <w:p w:rsidRPr="00A96707" w:rsidR="00101048" w:rsidP="00101048" w:rsidRDefault="09690E92" w14:paraId="2967AD2F" w14:textId="77777777">
      <w:pPr>
        <w:pStyle w:val="ListParagraph"/>
        <w:numPr>
          <w:ilvl w:val="1"/>
          <w:numId w:val="37"/>
        </w:numPr>
        <w:rPr>
          <w:color w:val="1F487C"/>
          <w:sz w:val="18"/>
          <w:szCs w:val="18"/>
        </w:rPr>
      </w:pPr>
      <w:r w:rsidRPr="09690E92">
        <w:rPr>
          <w:rFonts w:ascii="Calibri" w:hAnsi="Calibri" w:eastAsia="Calibri" w:cs="Calibri"/>
          <w:color w:val="1F487C"/>
          <w:sz w:val="18"/>
          <w:szCs w:val="18"/>
        </w:rPr>
        <w:t>Customer sales &amp; service standards</w:t>
      </w:r>
    </w:p>
    <w:p w:rsidR="00383398" w:rsidP="00383398" w:rsidRDefault="00A96707" w14:paraId="5AA8AC68" w14:textId="77777777">
      <w:pPr>
        <w:pStyle w:val="ListParagraph"/>
        <w:numPr>
          <w:ilvl w:val="1"/>
          <w:numId w:val="37"/>
        </w:numPr>
        <w:rPr>
          <w:rFonts w:eastAsiaTheme="minorEastAsia"/>
          <w:color w:val="1F497D" w:themeColor="text2"/>
          <w:sz w:val="18"/>
          <w:szCs w:val="18"/>
        </w:rPr>
      </w:pPr>
      <w:r w:rsidRPr="5C988AD7">
        <w:rPr>
          <w:rFonts w:eastAsiaTheme="minorEastAsia"/>
          <w:color w:val="1F497D" w:themeColor="text2"/>
          <w:sz w:val="18"/>
          <w:szCs w:val="18"/>
        </w:rPr>
        <w:t>Overseeing daily operations, managing budgets, and setting performance objectives</w:t>
      </w:r>
    </w:p>
    <w:p w:rsidRPr="00383398" w:rsidR="00383398" w:rsidP="00383398" w:rsidRDefault="00383398" w14:paraId="3A4CE822" w14:textId="699D829D">
      <w:pPr>
        <w:pStyle w:val="ListParagraph"/>
        <w:numPr>
          <w:ilvl w:val="1"/>
          <w:numId w:val="37"/>
        </w:numPr>
        <w:rPr>
          <w:rStyle w:val="cs1b16eeb5"/>
          <w:rFonts w:eastAsiaTheme="minorEastAsia"/>
          <w:color w:val="1F497D" w:themeColor="text2"/>
          <w:sz w:val="18"/>
          <w:szCs w:val="18"/>
        </w:rPr>
      </w:pPr>
      <w:r w:rsidRPr="00B01BBC">
        <w:rPr>
          <w:rFonts w:ascii="Calibri" w:hAnsi="Calibri" w:cs="Calibri"/>
          <w:color w:val="1F497D" w:themeColor="text2"/>
          <w:sz w:val="18"/>
          <w:szCs w:val="18"/>
        </w:rPr>
        <w:t>Oversees maintenance requirements/ arranges any repair work required for all stores within territory</w:t>
      </w:r>
      <w:r w:rsidRPr="00383398">
        <w:rPr>
          <w:rFonts w:ascii="Calibri" w:hAnsi="Calibri" w:cs="Calibri"/>
          <w:color w:val="FF0000"/>
          <w:sz w:val="18"/>
          <w:szCs w:val="18"/>
        </w:rPr>
        <w:t xml:space="preserve">. </w:t>
      </w:r>
    </w:p>
    <w:p w:rsidRPr="00A96707" w:rsidR="00A96707" w:rsidP="00A96707" w:rsidRDefault="00A96707" w14:paraId="2A9002B8" w14:textId="77777777">
      <w:pPr>
        <w:pStyle w:val="ListParagraph"/>
        <w:ind w:left="1800"/>
        <w:rPr>
          <w:rFonts w:eastAsiaTheme="minorEastAsia"/>
          <w:color w:val="1F497D" w:themeColor="text2"/>
          <w:sz w:val="18"/>
          <w:szCs w:val="18"/>
        </w:rPr>
      </w:pPr>
    </w:p>
    <w:p w:rsidRPr="00101048" w:rsidR="00F573E0" w:rsidP="00101048" w:rsidRDefault="00101048" w14:paraId="05B0A0A3" w14:textId="70813553">
      <w:pPr>
        <w:pStyle w:val="ListParagraph"/>
        <w:numPr>
          <w:ilvl w:val="0"/>
          <w:numId w:val="37"/>
        </w:numPr>
        <w:rPr>
          <w:color w:val="1F487C"/>
          <w:sz w:val="18"/>
          <w:szCs w:val="18"/>
        </w:rPr>
      </w:pPr>
      <w:r w:rsidRPr="00101048">
        <w:rPr>
          <w:color w:val="1F487C"/>
          <w:sz w:val="18"/>
          <w:szCs w:val="18"/>
        </w:rPr>
        <w:t>Deliver</w:t>
      </w:r>
      <w:r>
        <w:rPr>
          <w:color w:val="1F487C"/>
          <w:sz w:val="18"/>
          <w:szCs w:val="18"/>
        </w:rPr>
        <w:t xml:space="preserve"> and execute</w:t>
      </w:r>
    </w:p>
    <w:p w:rsidR="00C81FEF" w:rsidP="00101048" w:rsidRDefault="00A96707" w14:paraId="7828F759" w14:textId="7598347F">
      <w:pPr>
        <w:pStyle w:val="ListParagraph"/>
        <w:numPr>
          <w:ilvl w:val="1"/>
          <w:numId w:val="37"/>
        </w:numPr>
        <w:rPr>
          <w:color w:val="1F497D" w:themeColor="text2"/>
          <w:sz w:val="18"/>
          <w:szCs w:val="18"/>
        </w:rPr>
      </w:pPr>
      <w:r w:rsidRPr="28F8435F" w:rsidR="1467687C">
        <w:rPr>
          <w:rFonts w:ascii="Calibri" w:hAnsi="Calibri" w:cs="Calibri"/>
          <w:color w:val="FF0000"/>
          <w:sz w:val="18"/>
          <w:szCs w:val="18"/>
        </w:rPr>
        <w:t>F</w:t>
      </w:r>
      <w:r w:rsidRPr="28F8435F" w:rsidR="4F31263F">
        <w:rPr>
          <w:rFonts w:ascii="Calibri" w:hAnsi="Calibri" w:cs="Calibri"/>
          <w:color w:val="FF0000"/>
          <w:sz w:val="18"/>
          <w:szCs w:val="18"/>
        </w:rPr>
        <w:t>itout</w:t>
      </w:r>
      <w:r w:rsidRPr="28F8435F" w:rsidR="4F31263F">
        <w:rPr>
          <w:rFonts w:ascii="Calibri" w:hAnsi="Calibri" w:cs="Calibri"/>
          <w:color w:val="1F497D" w:themeColor="text2" w:themeTint="FF" w:themeShade="FF"/>
          <w:sz w:val="18"/>
          <w:szCs w:val="18"/>
        </w:rPr>
        <w:t>, staffing, and opening of new stores within their territory</w:t>
      </w:r>
    </w:p>
    <w:p w:rsidR="006D077F" w:rsidP="00101048" w:rsidRDefault="006D077F" w14:paraId="7D420E6B" w14:textId="77777777">
      <w:pPr>
        <w:pStyle w:val="ListParagraph"/>
        <w:numPr>
          <w:ilvl w:val="1"/>
          <w:numId w:val="37"/>
        </w:numPr>
        <w:rPr>
          <w:rFonts w:eastAsiaTheme="minorEastAsia"/>
          <w:color w:val="1F497D" w:themeColor="text2"/>
          <w:sz w:val="18"/>
          <w:szCs w:val="18"/>
        </w:rPr>
      </w:pPr>
      <w:r w:rsidRPr="5C988AD7">
        <w:rPr>
          <w:rFonts w:eastAsiaTheme="minorEastAsia"/>
          <w:color w:val="1F497D" w:themeColor="text2"/>
          <w:sz w:val="18"/>
          <w:szCs w:val="18"/>
        </w:rPr>
        <w:t>Ensuring products and services comply with regulatory and quality standards</w:t>
      </w:r>
    </w:p>
    <w:p w:rsidRPr="003B0DD6" w:rsidR="005820F9" w:rsidP="00101048" w:rsidRDefault="005820F9" w14:paraId="2D2C6081" w14:textId="77777777">
      <w:pPr>
        <w:pStyle w:val="ListParagraph"/>
        <w:numPr>
          <w:ilvl w:val="1"/>
          <w:numId w:val="37"/>
        </w:numPr>
        <w:spacing w:after="0"/>
        <w:rPr>
          <w:rStyle w:val="cs1b16eeb5"/>
          <w:color w:val="1F497D" w:themeColor="text2"/>
          <w:sz w:val="18"/>
          <w:szCs w:val="18"/>
        </w:rPr>
      </w:pPr>
      <w:r w:rsidRPr="5C988AD7">
        <w:rPr>
          <w:rStyle w:val="cs1b16eeb5"/>
          <w:rFonts w:ascii="Calibri" w:hAnsi="Calibri" w:cs="Calibri"/>
          <w:color w:val="1F497D" w:themeColor="text2"/>
          <w:sz w:val="18"/>
          <w:szCs w:val="18"/>
        </w:rPr>
        <w:t>Provides leadership to the assigned region, overseeing retail activities and stores</w:t>
      </w:r>
    </w:p>
    <w:p w:rsidRPr="00E57F6E" w:rsidR="003B0DD6" w:rsidP="00101048" w:rsidRDefault="003B0DD6" w14:paraId="65E9B805" w14:textId="25D082F9">
      <w:pPr>
        <w:pStyle w:val="ListParagraph"/>
        <w:numPr>
          <w:ilvl w:val="1"/>
          <w:numId w:val="37"/>
        </w:numPr>
        <w:spacing w:after="0"/>
        <w:rPr>
          <w:rStyle w:val="cs1b16eeb5"/>
          <w:color w:val="1F497D" w:themeColor="text2"/>
          <w:sz w:val="18"/>
          <w:szCs w:val="18"/>
        </w:rPr>
      </w:pPr>
      <w:r w:rsidRPr="00594F2B">
        <w:rPr>
          <w:rStyle w:val="cs1b16eeb5"/>
          <w:rFonts w:ascii="Calibri" w:hAnsi="Calibri" w:cs="Calibri"/>
          <w:color w:val="1F497D" w:themeColor="text2"/>
          <w:sz w:val="18"/>
          <w:szCs w:val="18"/>
        </w:rPr>
        <w:t>Identifies op</w:t>
      </w:r>
      <w:r w:rsidRPr="063C4420">
        <w:rPr>
          <w:rStyle w:val="cs1b16eeb5"/>
          <w:rFonts w:ascii="Calibri" w:hAnsi="Calibri" w:cs="Calibri"/>
          <w:color w:val="1F497D" w:themeColor="text2"/>
          <w:sz w:val="18"/>
          <w:szCs w:val="18"/>
        </w:rPr>
        <w:t>portunities for improvement within each store &amp; staff member; implements training, strategies, policies</w:t>
      </w:r>
      <w:r w:rsidRPr="063C4420" w:rsidR="00B82D38">
        <w:rPr>
          <w:rStyle w:val="cs1b16eeb5"/>
          <w:rFonts w:ascii="Calibri" w:hAnsi="Calibri" w:cs="Calibri"/>
          <w:color w:val="1F497D" w:themeColor="text2"/>
          <w:sz w:val="18"/>
          <w:szCs w:val="18"/>
        </w:rPr>
        <w:t>.</w:t>
      </w:r>
      <w:r w:rsidRPr="063C4420">
        <w:rPr>
          <w:rStyle w:val="cs1b16eeb5"/>
          <w:rFonts w:ascii="Calibri" w:hAnsi="Calibri" w:cs="Calibri"/>
          <w:color w:val="1F497D" w:themeColor="text2"/>
          <w:sz w:val="18"/>
          <w:szCs w:val="18"/>
        </w:rPr>
        <w:t xml:space="preserve"> goals, and other resources to maximize productivity and morale.</w:t>
      </w:r>
    </w:p>
    <w:p w:rsidRPr="001F1484" w:rsidR="001F1484" w:rsidP="001F1484" w:rsidRDefault="004421DC" w14:paraId="2DD6EBBC" w14:textId="77777777">
      <w:pPr>
        <w:pStyle w:val="ListParagraph"/>
        <w:numPr>
          <w:ilvl w:val="1"/>
          <w:numId w:val="37"/>
        </w:numPr>
        <w:spacing w:after="0"/>
        <w:rPr>
          <w:rStyle w:val="cs1b16eeb5"/>
          <w:color w:val="1F497D" w:themeColor="text2"/>
          <w:sz w:val="18"/>
          <w:szCs w:val="18"/>
        </w:rPr>
      </w:pPr>
      <w:r w:rsidRPr="063C4420">
        <w:rPr>
          <w:rStyle w:val="cs1b16eeb5"/>
          <w:rFonts w:ascii="Calibri" w:hAnsi="Calibri" w:cs="Calibri"/>
          <w:color w:val="1F497D" w:themeColor="text2"/>
          <w:sz w:val="18"/>
          <w:szCs w:val="18"/>
        </w:rPr>
        <w:t>Lead and manage incidents of Serious Misconduct</w:t>
      </w:r>
    </w:p>
    <w:p w:rsidRPr="006506DA" w:rsidR="001F1484" w:rsidP="00101048" w:rsidRDefault="001F1484" w14:paraId="0D23135C" w14:textId="2FED247C">
      <w:pPr>
        <w:pStyle w:val="ListParagraph"/>
        <w:numPr>
          <w:ilvl w:val="1"/>
          <w:numId w:val="37"/>
        </w:numPr>
        <w:spacing w:after="0"/>
        <w:rPr>
          <w:color w:val="1F497D" w:themeColor="text2"/>
          <w:sz w:val="18"/>
          <w:szCs w:val="18"/>
        </w:rPr>
      </w:pPr>
      <w:r w:rsidRPr="001F1484">
        <w:rPr>
          <w:rFonts w:eastAsiaTheme="minorEastAsia"/>
          <w:color w:val="1F497D" w:themeColor="text2"/>
          <w:sz w:val="18"/>
          <w:szCs w:val="18"/>
        </w:rPr>
        <w:t>Dealing with escalated issues, incident reports, and legal actions</w:t>
      </w:r>
    </w:p>
    <w:p w:rsidRPr="009D209A" w:rsidR="009D209A" w:rsidP="009D209A" w:rsidRDefault="009D209A" w14:paraId="1A6DD624" w14:textId="77777777">
      <w:pPr>
        <w:pStyle w:val="cs182f6ed1"/>
        <w:numPr>
          <w:ilvl w:val="1"/>
          <w:numId w:val="37"/>
        </w:numPr>
        <w:spacing w:before="0" w:beforeAutospacing="0" w:after="0" w:afterAutospacing="0" w:line="276" w:lineRule="auto"/>
        <w:rPr>
          <w:rFonts w:ascii="Calibri" w:hAnsi="Calibri" w:cs="Calibri"/>
          <w:color w:val="1F497D" w:themeColor="text2"/>
          <w:sz w:val="18"/>
          <w:szCs w:val="18"/>
        </w:rPr>
      </w:pPr>
      <w:r w:rsidRPr="009D209A">
        <w:rPr>
          <w:rStyle w:val="cs1b16eeb5"/>
          <w:rFonts w:ascii="Calibri" w:hAnsi="Calibri" w:cs="Calibri"/>
          <w:color w:val="1F497D" w:themeColor="text2"/>
          <w:sz w:val="18"/>
          <w:szCs w:val="18"/>
        </w:rPr>
        <w:t>Performs other duties as assigned.</w:t>
      </w:r>
    </w:p>
    <w:p w:rsidR="001F1484" w:rsidP="0F97870C" w:rsidRDefault="001F1484" w14:paraId="35409B04" w14:textId="77777777">
      <w:pPr>
        <w:ind w:left="714"/>
        <w:rPr>
          <w:rFonts w:ascii="Calibri" w:hAnsi="Calibri" w:eastAsia="Calibri" w:cs="Calibri"/>
          <w:color w:val="1F487C"/>
          <w:sz w:val="18"/>
          <w:szCs w:val="18"/>
        </w:rPr>
      </w:pPr>
    </w:p>
    <w:p w:rsidR="0F97870C" w:rsidP="0F97870C" w:rsidRDefault="6C007A15" w14:paraId="75CB5DCE" w14:textId="66FDE4D5">
      <w:pPr>
        <w:ind w:left="714"/>
        <w:rPr>
          <w:rFonts w:ascii="Calibri" w:hAnsi="Calibri" w:eastAsia="Calibri" w:cs="Calibri"/>
          <w:b/>
          <w:color w:val="1F487C"/>
          <w:sz w:val="20"/>
          <w:szCs w:val="20"/>
        </w:rPr>
      </w:pPr>
      <w:r w:rsidRPr="0857E9CA">
        <w:rPr>
          <w:rFonts w:ascii="Calibri" w:hAnsi="Calibri" w:eastAsia="Calibri" w:cs="Calibri"/>
          <w:b/>
          <w:color w:val="1F487C"/>
          <w:sz w:val="20"/>
          <w:szCs w:val="20"/>
        </w:rPr>
        <w:t>People</w:t>
      </w:r>
      <w:r w:rsidRPr="0857E9CA" w:rsidR="00EE24BC">
        <w:rPr>
          <w:rFonts w:ascii="Calibri" w:hAnsi="Calibri" w:eastAsia="Calibri" w:cs="Calibri"/>
          <w:b/>
          <w:color w:val="1F487C"/>
          <w:sz w:val="20"/>
          <w:szCs w:val="20"/>
        </w:rPr>
        <w:t xml:space="preserve"> and Culture</w:t>
      </w:r>
    </w:p>
    <w:p w:rsidR="00CF69DC" w:rsidP="550B4B65" w:rsidRDefault="00CF69DC" w14:paraId="65F2C5B0" w14:textId="5E791B56">
      <w:pPr>
        <w:spacing w:after="0"/>
        <w:ind w:left="714"/>
        <w:rPr>
          <w:rFonts w:eastAsiaTheme="minorEastAsia"/>
          <w:color w:val="1F497D" w:themeColor="text2"/>
          <w:sz w:val="18"/>
          <w:szCs w:val="18"/>
        </w:rPr>
      </w:pPr>
      <w:r w:rsidRPr="72BE33A5">
        <w:rPr>
          <w:rFonts w:eastAsiaTheme="minorEastAsia"/>
          <w:color w:val="1F497D" w:themeColor="text2"/>
          <w:sz w:val="18"/>
          <w:szCs w:val="18"/>
        </w:rPr>
        <w:t>Oversight, Guidance &amp; Coaching of Store Management Requirements</w:t>
      </w:r>
      <w:r w:rsidRPr="39625FB4">
        <w:rPr>
          <w:rFonts w:eastAsiaTheme="minorEastAsia"/>
          <w:color w:val="1F497D" w:themeColor="text2"/>
          <w:sz w:val="18"/>
          <w:szCs w:val="18"/>
        </w:rPr>
        <w:t xml:space="preserve"> of:</w:t>
      </w:r>
    </w:p>
    <w:p w:rsidRPr="006D077F" w:rsidR="009817CD" w:rsidP="5C988AD7" w:rsidRDefault="009817CD" w14:paraId="198153F7" w14:textId="1D6767B5">
      <w:pPr>
        <w:pStyle w:val="cs64d34f3"/>
        <w:numPr>
          <w:ilvl w:val="0"/>
          <w:numId w:val="5"/>
        </w:numPr>
        <w:spacing w:before="0" w:beforeAutospacing="0" w:after="0" w:afterAutospacing="0" w:line="276" w:lineRule="auto"/>
        <w:rPr>
          <w:rStyle w:val="cs1b16eeb5"/>
          <w:rFonts w:asciiTheme="minorHAnsi" w:hAnsiTheme="minorHAnsi" w:eastAsiaTheme="minorEastAsia" w:cstheme="minorBidi"/>
          <w:color w:val="1F497D" w:themeColor="text2"/>
          <w:sz w:val="18"/>
          <w:szCs w:val="18"/>
        </w:rPr>
      </w:pPr>
      <w:r w:rsidRPr="5C988AD7">
        <w:rPr>
          <w:rStyle w:val="cs1b16eeb5"/>
          <w:rFonts w:ascii="Calibri" w:hAnsi="Calibri" w:cs="Calibri"/>
          <w:color w:val="1F497D" w:themeColor="text2"/>
          <w:sz w:val="18"/>
          <w:szCs w:val="18"/>
        </w:rPr>
        <w:t>Developing and coaching store management teams to achieve high performance</w:t>
      </w:r>
    </w:p>
    <w:p w:rsidR="006D077F" w:rsidP="006D077F" w:rsidRDefault="006D077F" w14:paraId="118EA898" w14:textId="05105F0A">
      <w:pPr>
        <w:pStyle w:val="ListParagraph"/>
        <w:numPr>
          <w:ilvl w:val="0"/>
          <w:numId w:val="5"/>
        </w:numPr>
        <w:rPr>
          <w:rFonts w:eastAsiaTheme="minorEastAsia"/>
          <w:color w:val="1F497D" w:themeColor="text2"/>
          <w:sz w:val="18"/>
          <w:szCs w:val="18"/>
        </w:rPr>
      </w:pPr>
      <w:r w:rsidRPr="5C988AD7">
        <w:rPr>
          <w:rFonts w:eastAsiaTheme="minorEastAsia"/>
          <w:color w:val="1F497D" w:themeColor="text2"/>
          <w:sz w:val="18"/>
          <w:szCs w:val="18"/>
        </w:rPr>
        <w:t xml:space="preserve">Recruiting, training, and supporting </w:t>
      </w:r>
      <w:r w:rsidR="008F5F53">
        <w:rPr>
          <w:rFonts w:eastAsiaTheme="minorEastAsia"/>
          <w:color w:val="1F497D" w:themeColor="text2"/>
          <w:sz w:val="18"/>
          <w:szCs w:val="18"/>
        </w:rPr>
        <w:t>S</w:t>
      </w:r>
      <w:r w:rsidRPr="5C988AD7">
        <w:rPr>
          <w:rFonts w:eastAsiaTheme="minorEastAsia"/>
          <w:color w:val="1F497D" w:themeColor="text2"/>
          <w:sz w:val="18"/>
          <w:szCs w:val="18"/>
        </w:rPr>
        <w:t xml:space="preserve">tore </w:t>
      </w:r>
      <w:r w:rsidR="008F5F53">
        <w:rPr>
          <w:rFonts w:eastAsiaTheme="minorEastAsia"/>
          <w:color w:val="1F497D" w:themeColor="text2"/>
          <w:sz w:val="18"/>
          <w:szCs w:val="18"/>
        </w:rPr>
        <w:t>M</w:t>
      </w:r>
      <w:r w:rsidRPr="5C988AD7">
        <w:rPr>
          <w:rFonts w:eastAsiaTheme="minorEastAsia"/>
          <w:color w:val="1F497D" w:themeColor="text2"/>
          <w:sz w:val="18"/>
          <w:szCs w:val="18"/>
        </w:rPr>
        <w:t>anagers as well as conducting regular performance appraisals</w:t>
      </w:r>
    </w:p>
    <w:p w:rsidR="000551C1" w:rsidP="000551C1" w:rsidRDefault="000551C1" w14:paraId="0A6FDF85" w14:textId="77777777">
      <w:pPr>
        <w:pStyle w:val="ListParagraph"/>
        <w:numPr>
          <w:ilvl w:val="0"/>
          <w:numId w:val="5"/>
        </w:numPr>
        <w:spacing w:after="0"/>
        <w:rPr>
          <w:rStyle w:val="cs1b16eeb5"/>
          <w:color w:val="1F497D" w:themeColor="text2"/>
          <w:sz w:val="18"/>
          <w:szCs w:val="18"/>
        </w:rPr>
      </w:pPr>
      <w:r w:rsidRPr="5C988AD7">
        <w:rPr>
          <w:rStyle w:val="cs1b16eeb5"/>
          <w:rFonts w:ascii="Calibri" w:hAnsi="Calibri" w:cs="Calibri"/>
          <w:color w:val="1F497D" w:themeColor="text2"/>
          <w:sz w:val="18"/>
          <w:szCs w:val="18"/>
        </w:rPr>
        <w:t>Recruitment or promotion of store management level employees</w:t>
      </w:r>
    </w:p>
    <w:p w:rsidRPr="003C090D" w:rsidR="003C090D" w:rsidP="003C090D" w:rsidRDefault="000551C1" w14:paraId="3320FC33" w14:textId="77777777">
      <w:pPr>
        <w:pStyle w:val="ListParagraph"/>
        <w:numPr>
          <w:ilvl w:val="0"/>
          <w:numId w:val="5"/>
        </w:numPr>
        <w:rPr>
          <w:rStyle w:val="cs1b16eeb5"/>
          <w:rFonts w:eastAsiaTheme="minorEastAsia"/>
          <w:color w:val="1F497D" w:themeColor="text2"/>
          <w:sz w:val="18"/>
          <w:szCs w:val="18"/>
        </w:rPr>
      </w:pPr>
      <w:r w:rsidRPr="76EEF42F">
        <w:rPr>
          <w:rStyle w:val="cs1b16eeb5"/>
          <w:rFonts w:ascii="Calibri" w:hAnsi="Calibri" w:cs="Calibri"/>
          <w:color w:val="1F497D" w:themeColor="text2"/>
          <w:sz w:val="18"/>
          <w:szCs w:val="18"/>
        </w:rPr>
        <w:t xml:space="preserve">Ensures Joiners, Movers or </w:t>
      </w:r>
      <w:r w:rsidRPr="327218FC">
        <w:rPr>
          <w:rStyle w:val="cs1b16eeb5"/>
          <w:rFonts w:ascii="Calibri" w:hAnsi="Calibri" w:cs="Calibri"/>
          <w:color w:val="1F497D" w:themeColor="text2"/>
          <w:sz w:val="18"/>
          <w:szCs w:val="18"/>
        </w:rPr>
        <w:t>Leavers</w:t>
      </w:r>
      <w:r w:rsidRPr="76EEF42F">
        <w:rPr>
          <w:rStyle w:val="cs1b16eeb5"/>
          <w:rFonts w:ascii="Calibri" w:hAnsi="Calibri" w:cs="Calibri"/>
          <w:color w:val="1F497D" w:themeColor="text2"/>
          <w:sz w:val="18"/>
          <w:szCs w:val="18"/>
        </w:rPr>
        <w:t xml:space="preserve"> processes is fully implemented – onboarding/offboarding</w:t>
      </w:r>
    </w:p>
    <w:p w:rsidRPr="003C090D" w:rsidR="003C090D" w:rsidP="00613707" w:rsidRDefault="003C090D" w14:paraId="0A2DADDD" w14:textId="77777777">
      <w:pPr>
        <w:pStyle w:val="ListParagraph"/>
        <w:numPr>
          <w:ilvl w:val="0"/>
          <w:numId w:val="5"/>
        </w:numPr>
        <w:spacing w:after="0"/>
        <w:rPr>
          <w:rStyle w:val="cs1b16eeb5"/>
          <w:rFonts w:ascii="Calibri" w:hAnsi="Calibri" w:cs="Calibri"/>
          <w:color w:val="1F497D" w:themeColor="text2"/>
          <w:sz w:val="18"/>
          <w:szCs w:val="18"/>
        </w:rPr>
      </w:pPr>
      <w:r w:rsidRPr="003C090D">
        <w:rPr>
          <w:rStyle w:val="cs1b16eeb5"/>
          <w:rFonts w:ascii="Calibri" w:hAnsi="Calibri" w:cs="Calibri"/>
          <w:color w:val="1F497D" w:themeColor="text2"/>
          <w:sz w:val="18"/>
          <w:szCs w:val="18"/>
        </w:rPr>
        <w:t>Schedules and directs regular sales meetings and events to share information, set and revise goals, and to increase morale.</w:t>
      </w:r>
    </w:p>
    <w:p w:rsidRPr="00C81315" w:rsidR="003C090D" w:rsidP="003C090D" w:rsidRDefault="003C090D" w14:paraId="6F94E8B3" w14:textId="0A8CFED1">
      <w:pPr>
        <w:pStyle w:val="ListParagraph"/>
        <w:numPr>
          <w:ilvl w:val="0"/>
          <w:numId w:val="5"/>
        </w:numPr>
        <w:spacing w:after="0"/>
        <w:rPr>
          <w:rStyle w:val="cs1b16eeb5"/>
          <w:rFonts w:ascii="Calibri" w:hAnsi="Calibri" w:cs="Calibri"/>
          <w:color w:val="1F497D" w:themeColor="text2"/>
          <w:sz w:val="18"/>
          <w:szCs w:val="18"/>
        </w:rPr>
      </w:pPr>
      <w:r w:rsidRPr="063C4420">
        <w:rPr>
          <w:rStyle w:val="cs1b16eeb5"/>
          <w:rFonts w:ascii="Calibri" w:hAnsi="Calibri" w:cs="Calibri"/>
          <w:color w:val="1F497D" w:themeColor="text2"/>
          <w:sz w:val="18"/>
          <w:szCs w:val="18"/>
        </w:rPr>
        <w:t>Collaborates with executive leadership to develop territories and strategies.</w:t>
      </w:r>
    </w:p>
    <w:p w:rsidRPr="0034355B" w:rsidR="00FE061D" w:rsidP="0034355B" w:rsidRDefault="00C81315" w14:paraId="6B887B34" w14:textId="381F9551">
      <w:pPr>
        <w:pStyle w:val="ListParagraph"/>
        <w:numPr>
          <w:ilvl w:val="0"/>
          <w:numId w:val="5"/>
        </w:numPr>
        <w:rPr>
          <w:rStyle w:val="cs1b16eeb5"/>
          <w:rFonts w:eastAsiaTheme="minorEastAsia"/>
          <w:color w:val="1F497D" w:themeColor="text2"/>
          <w:sz w:val="18"/>
          <w:szCs w:val="18"/>
        </w:rPr>
      </w:pPr>
      <w:r w:rsidRPr="5C988AD7">
        <w:rPr>
          <w:rFonts w:eastAsiaTheme="minorEastAsia"/>
          <w:color w:val="1F497D" w:themeColor="text2"/>
          <w:sz w:val="18"/>
          <w:szCs w:val="18"/>
        </w:rPr>
        <w:t>Managing internal and external stakeholder relations</w:t>
      </w:r>
    </w:p>
    <w:p w:rsidRPr="00F8302C" w:rsidR="00FE061D" w:rsidP="68B9818A" w:rsidRDefault="39917041" w14:paraId="60337396" w14:textId="252289F8">
      <w:pPr>
        <w:pStyle w:val="ListParagraph"/>
        <w:numPr>
          <w:ilvl w:val="0"/>
          <w:numId w:val="5"/>
        </w:numPr>
        <w:spacing w:after="0"/>
        <w:rPr>
          <w:rFonts w:eastAsiaTheme="minorEastAsia"/>
          <w:color w:val="1F497D" w:themeColor="text2"/>
          <w:sz w:val="18"/>
          <w:szCs w:val="18"/>
        </w:rPr>
      </w:pPr>
      <w:r w:rsidRPr="63ED984B">
        <w:rPr>
          <w:rFonts w:ascii="Calibri" w:hAnsi="Calibri" w:eastAsia="Calibri" w:cs="Calibri"/>
          <w:color w:val="1F497D" w:themeColor="text2"/>
          <w:sz w:val="18"/>
          <w:szCs w:val="18"/>
        </w:rPr>
        <w:t xml:space="preserve">Role model </w:t>
      </w:r>
      <w:r w:rsidRPr="38F257EE">
        <w:rPr>
          <w:rFonts w:ascii="Calibri" w:hAnsi="Calibri" w:eastAsia="Calibri" w:cs="Calibri"/>
          <w:color w:val="1F497D" w:themeColor="text2"/>
          <w:sz w:val="18"/>
          <w:szCs w:val="18"/>
        </w:rPr>
        <w:t xml:space="preserve">behaviours </w:t>
      </w:r>
      <w:r w:rsidRPr="5C446DF5">
        <w:rPr>
          <w:rFonts w:ascii="Calibri" w:hAnsi="Calibri" w:eastAsia="Calibri" w:cs="Calibri"/>
          <w:color w:val="1F497D" w:themeColor="text2"/>
          <w:sz w:val="18"/>
          <w:szCs w:val="18"/>
        </w:rPr>
        <w:t>to create</w:t>
      </w:r>
      <w:r w:rsidRPr="1FDD74F1" w:rsidR="006F00EC">
        <w:rPr>
          <w:rFonts w:ascii="Calibri" w:hAnsi="Calibri" w:eastAsia="Calibri" w:cs="Calibri"/>
          <w:color w:val="1F497D" w:themeColor="text2"/>
          <w:sz w:val="18"/>
          <w:szCs w:val="18"/>
        </w:rPr>
        <w:t xml:space="preserve"> a positive, fun and collaborative team </w:t>
      </w:r>
      <w:r w:rsidRPr="5D567B52" w:rsidR="006F00EC">
        <w:rPr>
          <w:rFonts w:ascii="Calibri" w:hAnsi="Calibri" w:eastAsia="Calibri" w:cs="Calibri"/>
          <w:color w:val="1F497D" w:themeColor="text2"/>
          <w:sz w:val="18"/>
          <w:szCs w:val="18"/>
        </w:rPr>
        <w:t>environment</w:t>
      </w:r>
      <w:r w:rsidRPr="600396BE" w:rsidR="006F00EC">
        <w:rPr>
          <w:rFonts w:ascii="Calibri" w:hAnsi="Calibri" w:eastAsia="Calibri" w:cs="Calibri"/>
          <w:color w:val="1F497D" w:themeColor="text2"/>
          <w:sz w:val="18"/>
          <w:szCs w:val="18"/>
        </w:rPr>
        <w:t xml:space="preserve"> </w:t>
      </w:r>
      <w:r w:rsidRPr="18472F39" w:rsidR="006F00EC">
        <w:rPr>
          <w:rFonts w:ascii="Calibri" w:hAnsi="Calibri" w:eastAsia="Calibri" w:cs="Calibri"/>
          <w:color w:val="1F497D" w:themeColor="text2"/>
          <w:sz w:val="18"/>
          <w:szCs w:val="18"/>
        </w:rPr>
        <w:t xml:space="preserve">in keeping with </w:t>
      </w:r>
      <w:r w:rsidRPr="3B994540" w:rsidR="006F00EC">
        <w:rPr>
          <w:rFonts w:ascii="Calibri" w:hAnsi="Calibri" w:eastAsia="Calibri" w:cs="Calibri"/>
          <w:color w:val="1F497D" w:themeColor="text2"/>
          <w:sz w:val="18"/>
          <w:szCs w:val="18"/>
        </w:rPr>
        <w:t xml:space="preserve">Vape </w:t>
      </w:r>
      <w:r w:rsidRPr="3ED04E8A" w:rsidR="006F00EC">
        <w:rPr>
          <w:rFonts w:ascii="Calibri" w:hAnsi="Calibri" w:eastAsia="Calibri" w:cs="Calibri"/>
          <w:color w:val="1F497D" w:themeColor="text2"/>
          <w:sz w:val="18"/>
          <w:szCs w:val="18"/>
        </w:rPr>
        <w:t xml:space="preserve">Merchant </w:t>
      </w:r>
      <w:r w:rsidRPr="6F25C5BF" w:rsidR="006F00EC">
        <w:rPr>
          <w:rFonts w:ascii="Calibri" w:hAnsi="Calibri" w:eastAsia="Calibri" w:cs="Calibri"/>
          <w:color w:val="1F497D" w:themeColor="text2"/>
          <w:sz w:val="18"/>
          <w:szCs w:val="18"/>
        </w:rPr>
        <w:t xml:space="preserve">Core Company </w:t>
      </w:r>
      <w:r w:rsidRPr="591C07D5" w:rsidR="006F00EC">
        <w:rPr>
          <w:rFonts w:ascii="Calibri" w:hAnsi="Calibri" w:eastAsia="Calibri" w:cs="Calibri"/>
          <w:color w:val="1F497D" w:themeColor="text2"/>
          <w:sz w:val="18"/>
          <w:szCs w:val="18"/>
        </w:rPr>
        <w:t xml:space="preserve">Values </w:t>
      </w:r>
      <w:r w:rsidRPr="7C6E1DDC" w:rsidR="006F00EC">
        <w:rPr>
          <w:rFonts w:ascii="Calibri" w:hAnsi="Calibri" w:eastAsia="Calibri" w:cs="Calibri"/>
          <w:color w:val="1F497D" w:themeColor="text2"/>
          <w:sz w:val="18"/>
          <w:szCs w:val="18"/>
        </w:rPr>
        <w:t xml:space="preserve">&amp; </w:t>
      </w:r>
      <w:r w:rsidRPr="09FB6CE9" w:rsidR="006F00EC">
        <w:rPr>
          <w:rFonts w:ascii="Calibri" w:hAnsi="Calibri" w:eastAsia="Calibri" w:cs="Calibri"/>
          <w:color w:val="1F497D" w:themeColor="text2"/>
          <w:sz w:val="18"/>
          <w:szCs w:val="18"/>
        </w:rPr>
        <w:t>cultu</w:t>
      </w:r>
      <w:r w:rsidR="006F00EC">
        <w:rPr>
          <w:rFonts w:ascii="Calibri" w:hAnsi="Calibri" w:eastAsia="Calibri" w:cs="Calibri"/>
          <w:color w:val="1F497D" w:themeColor="text2"/>
          <w:sz w:val="18"/>
          <w:szCs w:val="18"/>
        </w:rPr>
        <w:t>re</w:t>
      </w:r>
    </w:p>
    <w:p w:rsidRPr="006526B9" w:rsidR="009942E0" w:rsidP="5C988AD7" w:rsidRDefault="009942E0" w14:paraId="4D2CF6BB" w14:textId="06974DB8">
      <w:pPr>
        <w:pStyle w:val="ListParagraph"/>
        <w:ind w:left="714"/>
        <w:rPr>
          <w:rFonts w:eastAsiaTheme="minorEastAsia"/>
          <w:b/>
          <w:bCs/>
          <w:color w:val="FF0000"/>
          <w:sz w:val="20"/>
          <w:szCs w:val="20"/>
        </w:rPr>
      </w:pPr>
    </w:p>
    <w:p w:rsidRPr="009942E0" w:rsidR="1801B337" w:rsidP="73694F75" w:rsidRDefault="2269E394" w14:paraId="1B50DF66" w14:textId="43D76F71">
      <w:pPr>
        <w:pStyle w:val="ListParagraph"/>
        <w:ind w:left="714"/>
        <w:rPr>
          <w:rFonts w:eastAsiaTheme="minorEastAsia"/>
          <w:b/>
          <w:bCs/>
          <w:color w:val="1F497D" w:themeColor="text2"/>
          <w:sz w:val="20"/>
          <w:szCs w:val="20"/>
        </w:rPr>
      </w:pPr>
      <w:r w:rsidRPr="009942E0">
        <w:rPr>
          <w:rFonts w:eastAsiaTheme="minorEastAsia"/>
          <w:b/>
          <w:bCs/>
          <w:color w:val="1F497D" w:themeColor="text2"/>
          <w:sz w:val="20"/>
          <w:szCs w:val="20"/>
        </w:rPr>
        <w:t>Experience &amp; Qualifications</w:t>
      </w:r>
    </w:p>
    <w:p w:rsidRPr="009942E0" w:rsidR="65FC6096" w:rsidP="4E56EA78" w:rsidRDefault="65FC6096" w14:paraId="67C2E532" w14:textId="3553D54D">
      <w:pPr>
        <w:spacing w:after="0"/>
        <w:ind w:left="360" w:firstLine="354"/>
        <w:rPr>
          <w:rFonts w:ascii="Calibri" w:hAnsi="Calibri" w:eastAsia="Calibri" w:cs="Calibri"/>
          <w:color w:val="1F497D" w:themeColor="text2"/>
          <w:sz w:val="18"/>
          <w:szCs w:val="18"/>
        </w:rPr>
      </w:pPr>
      <w:r w:rsidRPr="4E56EA78">
        <w:rPr>
          <w:rFonts w:ascii="Calibri" w:hAnsi="Calibri" w:eastAsia="Calibri" w:cs="Calibri"/>
          <w:color w:val="1F497D" w:themeColor="text2"/>
          <w:sz w:val="18"/>
          <w:szCs w:val="18"/>
          <w:u w:val="single"/>
        </w:rPr>
        <w:t>Requirements</w:t>
      </w:r>
    </w:p>
    <w:p w:rsidRPr="000E7BD1" w:rsidR="00474348" w:rsidP="001E1426" w:rsidRDefault="00474348" w14:paraId="11928BD3" w14:textId="53B799FE">
      <w:pPr>
        <w:pStyle w:val="ListParagraph"/>
        <w:numPr>
          <w:ilvl w:val="0"/>
          <w:numId w:val="4"/>
        </w:numPr>
        <w:spacing w:after="0"/>
        <w:rPr>
          <w:rFonts w:ascii="Arial" w:hAnsi="Arial" w:cs="Arial"/>
          <w:color w:val="1F497D" w:themeColor="text2"/>
          <w:sz w:val="18"/>
          <w:szCs w:val="18"/>
        </w:rPr>
      </w:pPr>
      <w:r w:rsidRPr="009942E0">
        <w:rPr>
          <w:rFonts w:ascii="Calibri" w:hAnsi="Calibri" w:eastAsia="Calibri" w:cs="Calibri"/>
          <w:color w:val="1F497D" w:themeColor="text2"/>
          <w:sz w:val="18"/>
          <w:szCs w:val="18"/>
        </w:rPr>
        <w:t>Proven track record</w:t>
      </w:r>
      <w:r w:rsidR="007B123D">
        <w:rPr>
          <w:rFonts w:ascii="Calibri" w:hAnsi="Calibri" w:eastAsia="Calibri" w:cs="Calibri"/>
          <w:color w:val="1F497D" w:themeColor="text2"/>
          <w:sz w:val="18"/>
          <w:szCs w:val="18"/>
        </w:rPr>
        <w:t xml:space="preserve"> </w:t>
      </w:r>
      <w:r w:rsidRPr="009942E0">
        <w:rPr>
          <w:rFonts w:ascii="Calibri" w:hAnsi="Calibri" w:eastAsia="Calibri" w:cs="Calibri"/>
          <w:color w:val="1F497D" w:themeColor="text2"/>
          <w:sz w:val="18"/>
          <w:szCs w:val="18"/>
        </w:rPr>
        <w:t xml:space="preserve">of </w:t>
      </w:r>
      <w:r w:rsidR="007B123D">
        <w:rPr>
          <w:rFonts w:ascii="Calibri" w:hAnsi="Calibri" w:eastAsia="Calibri" w:cs="Calibri"/>
          <w:color w:val="1F497D" w:themeColor="text2"/>
          <w:sz w:val="18"/>
          <w:szCs w:val="18"/>
        </w:rPr>
        <w:t xml:space="preserve">problem solving, </w:t>
      </w:r>
      <w:r w:rsidR="00EB4B31">
        <w:rPr>
          <w:rFonts w:ascii="Calibri" w:hAnsi="Calibri" w:eastAsia="Calibri" w:cs="Calibri"/>
          <w:color w:val="1F497D" w:themeColor="text2"/>
          <w:sz w:val="18"/>
          <w:szCs w:val="18"/>
        </w:rPr>
        <w:t xml:space="preserve">decision making </w:t>
      </w:r>
      <w:r w:rsidR="00CB1192">
        <w:rPr>
          <w:rFonts w:ascii="Calibri" w:hAnsi="Calibri" w:eastAsia="Calibri" w:cs="Calibri"/>
          <w:color w:val="1F497D" w:themeColor="text2"/>
          <w:sz w:val="18"/>
          <w:szCs w:val="18"/>
        </w:rPr>
        <w:t xml:space="preserve">and </w:t>
      </w:r>
      <w:r w:rsidRPr="009942E0">
        <w:rPr>
          <w:rFonts w:ascii="Calibri" w:hAnsi="Calibri" w:eastAsia="Calibri" w:cs="Calibri"/>
          <w:color w:val="1F497D" w:themeColor="text2"/>
          <w:sz w:val="18"/>
          <w:szCs w:val="18"/>
        </w:rPr>
        <w:t>responsibility.</w:t>
      </w:r>
    </w:p>
    <w:p w:rsidRPr="009942E0" w:rsidR="000E7BD1" w:rsidP="001E1426" w:rsidRDefault="00B97D85" w14:paraId="155E33D2" w14:textId="75581BFD">
      <w:pPr>
        <w:pStyle w:val="ListParagraph"/>
        <w:numPr>
          <w:ilvl w:val="0"/>
          <w:numId w:val="4"/>
        </w:numPr>
        <w:spacing w:after="0"/>
        <w:rPr>
          <w:rFonts w:ascii="Arial" w:hAnsi="Arial" w:cs="Arial"/>
          <w:color w:val="1F497D" w:themeColor="text2"/>
          <w:sz w:val="18"/>
          <w:szCs w:val="18"/>
        </w:rPr>
      </w:pPr>
      <w:r>
        <w:rPr>
          <w:rFonts w:ascii="Calibri" w:hAnsi="Calibri" w:eastAsia="Calibri" w:cs="Calibri"/>
          <w:color w:val="1F497D" w:themeColor="text2"/>
          <w:sz w:val="18"/>
          <w:szCs w:val="18"/>
        </w:rPr>
        <w:t xml:space="preserve">Ability to demonstrate </w:t>
      </w:r>
      <w:r w:rsidR="00AD0741">
        <w:rPr>
          <w:rFonts w:ascii="Calibri" w:hAnsi="Calibri" w:eastAsia="Calibri" w:cs="Calibri"/>
          <w:color w:val="1F497D" w:themeColor="text2"/>
          <w:sz w:val="18"/>
          <w:szCs w:val="18"/>
        </w:rPr>
        <w:t>good judgement and decisive action</w:t>
      </w:r>
    </w:p>
    <w:p w:rsidRPr="009942E0" w:rsidR="008326D4" w:rsidP="001E1426" w:rsidRDefault="008326D4" w14:paraId="4CF0E52D" w14:textId="1D423FB4">
      <w:pPr>
        <w:pStyle w:val="ListParagraph"/>
        <w:numPr>
          <w:ilvl w:val="0"/>
          <w:numId w:val="4"/>
        </w:numPr>
        <w:spacing w:after="0"/>
        <w:rPr>
          <w:rFonts w:ascii="Arial" w:hAnsi="Arial" w:cs="Arial"/>
          <w:color w:val="1F497D" w:themeColor="text2"/>
          <w:sz w:val="18"/>
          <w:szCs w:val="18"/>
        </w:rPr>
      </w:pPr>
      <w:r w:rsidRPr="009942E0">
        <w:rPr>
          <w:rStyle w:val="cs1b16eeb5"/>
          <w:rFonts w:ascii="Calibri" w:hAnsi="Calibri" w:cs="Calibri"/>
          <w:color w:val="1F497D" w:themeColor="text2"/>
          <w:sz w:val="18"/>
          <w:szCs w:val="18"/>
        </w:rPr>
        <w:t>Strong verbal and written communication skills.</w:t>
      </w:r>
    </w:p>
    <w:p w:rsidRPr="00474348" w:rsidR="008326D4" w:rsidP="008326D4" w:rsidRDefault="008326D4" w14:paraId="5094C1FE" w14:textId="77777777">
      <w:pPr>
        <w:pStyle w:val="cs182f6ed1"/>
        <w:numPr>
          <w:ilvl w:val="0"/>
          <w:numId w:val="4"/>
        </w:numPr>
        <w:spacing w:before="0" w:beforeAutospacing="0" w:after="0" w:afterAutospacing="0"/>
        <w:rPr>
          <w:rFonts w:ascii="Arial" w:hAnsi="Arial" w:cs="Arial"/>
          <w:color w:val="1F497D" w:themeColor="text2"/>
          <w:sz w:val="18"/>
          <w:szCs w:val="18"/>
        </w:rPr>
      </w:pPr>
      <w:r w:rsidRPr="00474348">
        <w:rPr>
          <w:rStyle w:val="cs1b16eeb5"/>
          <w:rFonts w:ascii="Calibri" w:hAnsi="Calibri" w:cs="Calibri"/>
          <w:color w:val="1F497D" w:themeColor="text2"/>
          <w:sz w:val="18"/>
          <w:szCs w:val="18"/>
        </w:rPr>
        <w:t>Excellent sales and customer service skills, with proven negotiation skills.</w:t>
      </w:r>
    </w:p>
    <w:p w:rsidRPr="00474348" w:rsidR="008326D4" w:rsidP="008326D4" w:rsidRDefault="008326D4" w14:paraId="75E31486" w14:textId="77777777">
      <w:pPr>
        <w:pStyle w:val="cs182f6ed1"/>
        <w:numPr>
          <w:ilvl w:val="0"/>
          <w:numId w:val="4"/>
        </w:numPr>
        <w:spacing w:before="0" w:beforeAutospacing="0" w:after="0" w:afterAutospacing="0"/>
        <w:rPr>
          <w:rFonts w:ascii="Arial" w:hAnsi="Arial" w:cs="Arial"/>
          <w:color w:val="1F497D" w:themeColor="text2"/>
          <w:sz w:val="18"/>
          <w:szCs w:val="18"/>
        </w:rPr>
      </w:pPr>
      <w:r w:rsidRPr="00474348">
        <w:rPr>
          <w:rStyle w:val="cs1b16eeb5"/>
          <w:rFonts w:ascii="Calibri" w:hAnsi="Calibri" w:cs="Calibri"/>
          <w:color w:val="1F497D" w:themeColor="text2"/>
          <w:sz w:val="18"/>
          <w:szCs w:val="18"/>
        </w:rPr>
        <w:t>Excellent math skills to draft and implement budgets and conduct data analysis.</w:t>
      </w:r>
    </w:p>
    <w:p w:rsidRPr="00474348" w:rsidR="008326D4" w:rsidP="008326D4" w:rsidRDefault="008326D4" w14:paraId="23973E0F" w14:textId="77777777">
      <w:pPr>
        <w:pStyle w:val="cs182f6ed1"/>
        <w:numPr>
          <w:ilvl w:val="0"/>
          <w:numId w:val="4"/>
        </w:numPr>
        <w:spacing w:before="0" w:beforeAutospacing="0" w:after="0" w:afterAutospacing="0"/>
        <w:rPr>
          <w:rFonts w:ascii="Arial" w:hAnsi="Arial" w:cs="Arial"/>
          <w:color w:val="1F497D" w:themeColor="text2"/>
          <w:sz w:val="18"/>
          <w:szCs w:val="18"/>
        </w:rPr>
      </w:pPr>
      <w:r w:rsidRPr="00474348">
        <w:rPr>
          <w:rStyle w:val="cs1b16eeb5"/>
          <w:rFonts w:ascii="Calibri" w:hAnsi="Calibri" w:cs="Calibri"/>
          <w:color w:val="1F497D" w:themeColor="text2"/>
          <w:sz w:val="18"/>
          <w:szCs w:val="18"/>
        </w:rPr>
        <w:t>Excellent supervisory and leadership skills.</w:t>
      </w:r>
    </w:p>
    <w:p w:rsidRPr="00474348" w:rsidR="65FC6096" w:rsidP="4E56EA78" w:rsidRDefault="65FC6096" w14:paraId="198B2DD6" w14:textId="1ECE55BC">
      <w:pPr>
        <w:pStyle w:val="ListParagraph"/>
        <w:numPr>
          <w:ilvl w:val="0"/>
          <w:numId w:val="4"/>
        </w:numPr>
        <w:rPr>
          <w:rFonts w:eastAsiaTheme="minorEastAsia"/>
          <w:color w:val="1F497D" w:themeColor="text2"/>
          <w:sz w:val="18"/>
          <w:szCs w:val="18"/>
          <w:lang w:val="en-US"/>
        </w:rPr>
      </w:pPr>
      <w:r w:rsidRPr="4E56EA78">
        <w:rPr>
          <w:rFonts w:ascii="Calibri" w:hAnsi="Calibri" w:eastAsia="Calibri" w:cs="Calibri"/>
          <w:color w:val="1F497D" w:themeColor="text2"/>
          <w:sz w:val="18"/>
          <w:szCs w:val="18"/>
        </w:rPr>
        <w:t>Able to use Microsoft Office products</w:t>
      </w:r>
      <w:r w:rsidRPr="4E56EA78" w:rsidR="00311F5B">
        <w:rPr>
          <w:rFonts w:ascii="Calibri" w:hAnsi="Calibri" w:eastAsia="Calibri" w:cs="Calibri"/>
          <w:color w:val="1F497D" w:themeColor="text2"/>
          <w:sz w:val="18"/>
          <w:szCs w:val="18"/>
        </w:rPr>
        <w:t>, including SharePoint &amp; excel.</w:t>
      </w:r>
    </w:p>
    <w:p w:rsidRPr="00474348" w:rsidR="65FC6096" w:rsidP="481B2BC0" w:rsidRDefault="65FC6096" w14:paraId="2B6CCDC8" w14:textId="01A02802">
      <w:pPr>
        <w:pStyle w:val="ListParagraph"/>
        <w:numPr>
          <w:ilvl w:val="0"/>
          <w:numId w:val="4"/>
        </w:numPr>
        <w:rPr>
          <w:rFonts w:eastAsia="ＭＳ 明朝" w:eastAsiaTheme="minorEastAsia"/>
          <w:color w:val="1F497D" w:themeColor="text2"/>
          <w:sz w:val="18"/>
          <w:szCs w:val="18"/>
        </w:rPr>
      </w:pPr>
      <w:r w:rsidRPr="481B2BC0" w:rsidR="65FC6096">
        <w:rPr>
          <w:rFonts w:ascii="Calibri" w:hAnsi="Calibri" w:eastAsia="Calibri" w:cs="Calibri"/>
          <w:color w:val="1F497D" w:themeColor="text2" w:themeTint="FF" w:themeShade="FF"/>
          <w:sz w:val="18"/>
          <w:szCs w:val="18"/>
        </w:rPr>
        <w:t>Current Full Driver's License</w:t>
      </w:r>
    </w:p>
    <w:p w:rsidRPr="00474348" w:rsidR="65FC6096" w:rsidP="65FC6096" w:rsidRDefault="65FC6096" w14:paraId="523EFCB7" w14:textId="14E0BD33">
      <w:pPr>
        <w:pStyle w:val="ListParagraph"/>
        <w:numPr>
          <w:ilvl w:val="0"/>
          <w:numId w:val="4"/>
        </w:numPr>
        <w:rPr>
          <w:rFonts w:eastAsiaTheme="minorEastAsia"/>
          <w:color w:val="1F497D" w:themeColor="text2"/>
          <w:sz w:val="18"/>
          <w:szCs w:val="18"/>
        </w:rPr>
      </w:pPr>
      <w:r w:rsidRPr="00474348">
        <w:rPr>
          <w:rFonts w:ascii="Calibri" w:hAnsi="Calibri" w:eastAsia="Calibri" w:cs="Calibri"/>
          <w:color w:val="1F497D" w:themeColor="text2"/>
          <w:sz w:val="18"/>
          <w:szCs w:val="18"/>
        </w:rPr>
        <w:t>Ability to multi-task</w:t>
      </w:r>
    </w:p>
    <w:p w:rsidRPr="00474348" w:rsidR="65FC6096" w:rsidP="65FC6096" w:rsidRDefault="65FC6096" w14:paraId="3F1AF402" w14:textId="4A1C6D91">
      <w:pPr>
        <w:pStyle w:val="ListParagraph"/>
        <w:numPr>
          <w:ilvl w:val="0"/>
          <w:numId w:val="4"/>
        </w:numPr>
        <w:rPr>
          <w:rFonts w:eastAsiaTheme="minorEastAsia"/>
          <w:color w:val="1F497D" w:themeColor="text2"/>
          <w:sz w:val="18"/>
          <w:szCs w:val="18"/>
        </w:rPr>
      </w:pPr>
      <w:r w:rsidRPr="00474348">
        <w:rPr>
          <w:rFonts w:ascii="Calibri" w:hAnsi="Calibri" w:eastAsia="Calibri" w:cs="Calibri"/>
          <w:color w:val="1F497D" w:themeColor="text2"/>
          <w:sz w:val="18"/>
          <w:szCs w:val="18"/>
        </w:rPr>
        <w:t xml:space="preserve">Ability to work </w:t>
      </w:r>
      <w:r w:rsidR="00952093">
        <w:rPr>
          <w:rFonts w:ascii="Calibri" w:hAnsi="Calibri" w:eastAsia="Calibri" w:cs="Calibri"/>
          <w:color w:val="1F497D" w:themeColor="text2"/>
          <w:sz w:val="18"/>
          <w:szCs w:val="18"/>
        </w:rPr>
        <w:t xml:space="preserve">autonomously </w:t>
      </w:r>
      <w:r w:rsidR="00742D74">
        <w:rPr>
          <w:rFonts w:ascii="Calibri" w:hAnsi="Calibri" w:eastAsia="Calibri" w:cs="Calibri"/>
          <w:color w:val="1F497D" w:themeColor="text2"/>
          <w:sz w:val="18"/>
          <w:szCs w:val="18"/>
        </w:rPr>
        <w:t xml:space="preserve">for long periods </w:t>
      </w:r>
      <w:r w:rsidR="00952093">
        <w:rPr>
          <w:rFonts w:ascii="Calibri" w:hAnsi="Calibri" w:eastAsia="Calibri" w:cs="Calibri"/>
          <w:color w:val="1F497D" w:themeColor="text2"/>
          <w:sz w:val="18"/>
          <w:szCs w:val="18"/>
        </w:rPr>
        <w:t xml:space="preserve">&amp; </w:t>
      </w:r>
      <w:r w:rsidRPr="00474348">
        <w:rPr>
          <w:rFonts w:ascii="Calibri" w:hAnsi="Calibri" w:eastAsia="Calibri" w:cs="Calibri"/>
          <w:color w:val="1F497D" w:themeColor="text2"/>
          <w:sz w:val="18"/>
          <w:szCs w:val="18"/>
        </w:rPr>
        <w:t>in a team</w:t>
      </w:r>
    </w:p>
    <w:p w:rsidRPr="009942E0" w:rsidR="65FC6096" w:rsidP="4E56EA78" w:rsidRDefault="65FC6096" w14:paraId="46393F2B" w14:textId="67BB6DAE">
      <w:pPr>
        <w:spacing w:after="0"/>
        <w:ind w:left="360" w:firstLine="360"/>
        <w:rPr>
          <w:rFonts w:ascii="Calibri" w:hAnsi="Calibri" w:eastAsia="Calibri" w:cs="Calibri"/>
          <w:color w:val="1F497D" w:themeColor="text2"/>
          <w:sz w:val="18"/>
          <w:szCs w:val="18"/>
        </w:rPr>
      </w:pPr>
      <w:r w:rsidRPr="4E56EA78">
        <w:rPr>
          <w:rFonts w:ascii="Calibri" w:hAnsi="Calibri" w:eastAsia="Calibri" w:cs="Calibri"/>
          <w:color w:val="1F497D" w:themeColor="text2"/>
          <w:sz w:val="18"/>
          <w:szCs w:val="18"/>
          <w:u w:val="single"/>
        </w:rPr>
        <w:t>Desirable</w:t>
      </w:r>
      <w:r w:rsidRPr="4E56EA78">
        <w:rPr>
          <w:rFonts w:ascii="Calibri" w:hAnsi="Calibri" w:eastAsia="Calibri" w:cs="Calibri"/>
          <w:color w:val="1F497D" w:themeColor="text2"/>
          <w:sz w:val="18"/>
          <w:szCs w:val="18"/>
        </w:rPr>
        <w:t xml:space="preserve"> </w:t>
      </w:r>
    </w:p>
    <w:p w:rsidRPr="00CF4732" w:rsidR="00CF4732" w:rsidP="00CF4732" w:rsidRDefault="00742D74" w14:paraId="07189A6D" w14:textId="77777777">
      <w:pPr>
        <w:pStyle w:val="cs182f6ed1"/>
        <w:numPr>
          <w:ilvl w:val="0"/>
          <w:numId w:val="4"/>
        </w:numPr>
        <w:spacing w:before="0" w:beforeAutospacing="0" w:after="0" w:afterAutospacing="0"/>
        <w:rPr>
          <w:rStyle w:val="cs1b16eeb5"/>
          <w:rFonts w:ascii="Arial" w:hAnsi="Arial" w:cs="Arial"/>
          <w:color w:val="1F497D" w:themeColor="text2"/>
          <w:sz w:val="18"/>
          <w:szCs w:val="18"/>
        </w:rPr>
      </w:pPr>
      <w:r w:rsidRPr="4E56EA78">
        <w:rPr>
          <w:rFonts w:ascii="Calibri" w:hAnsi="Calibri" w:eastAsia="Calibri" w:cs="Calibri"/>
          <w:color w:val="1F497D" w:themeColor="text2"/>
          <w:sz w:val="18"/>
          <w:szCs w:val="18"/>
        </w:rPr>
        <w:t>Previous experience as a Senior Store Manager, M</w:t>
      </w:r>
      <w:r w:rsidRPr="4E56EA78" w:rsidR="009942E0">
        <w:rPr>
          <w:rFonts w:ascii="Calibri" w:hAnsi="Calibri" w:eastAsia="Calibri" w:cs="Calibri"/>
          <w:color w:val="1F497D" w:themeColor="text2"/>
          <w:sz w:val="18"/>
          <w:szCs w:val="18"/>
        </w:rPr>
        <w:t>ulti-Store</w:t>
      </w:r>
      <w:r w:rsidRPr="4E56EA78">
        <w:rPr>
          <w:rFonts w:ascii="Calibri" w:hAnsi="Calibri" w:eastAsia="Calibri" w:cs="Calibri"/>
          <w:color w:val="1F497D" w:themeColor="text2"/>
          <w:sz w:val="18"/>
          <w:szCs w:val="18"/>
        </w:rPr>
        <w:t xml:space="preserve"> Manager or Retail Group/ Cluster Manager</w:t>
      </w:r>
      <w:r w:rsidRPr="4E56EA78" w:rsidR="009942E0">
        <w:rPr>
          <w:rFonts w:ascii="Calibri" w:hAnsi="Calibri" w:eastAsia="Calibri" w:cs="Calibri"/>
          <w:color w:val="1F497D" w:themeColor="text2"/>
          <w:sz w:val="18"/>
          <w:szCs w:val="18"/>
        </w:rPr>
        <w:t xml:space="preserve"> with sound Human Resource management skills.</w:t>
      </w:r>
      <w:r w:rsidRPr="00CF4732" w:rsidR="00CF4732">
        <w:rPr>
          <w:rStyle w:val="cs1b16eeb5"/>
          <w:rFonts w:ascii="Calibri" w:hAnsi="Calibri" w:cs="Calibri"/>
          <w:color w:val="1F497D" w:themeColor="text2"/>
          <w:sz w:val="18"/>
          <w:szCs w:val="18"/>
        </w:rPr>
        <w:t xml:space="preserve"> </w:t>
      </w:r>
    </w:p>
    <w:p w:rsidRPr="00CF4732" w:rsidR="65FC6096" w:rsidP="00CF4732" w:rsidRDefault="00CF4732" w14:paraId="4DD3C569" w14:textId="0886B70D">
      <w:pPr>
        <w:pStyle w:val="cs182f6ed1"/>
        <w:numPr>
          <w:ilvl w:val="0"/>
          <w:numId w:val="4"/>
        </w:numPr>
        <w:spacing w:before="0" w:beforeAutospacing="0" w:after="0" w:afterAutospacing="0"/>
        <w:rPr>
          <w:rFonts w:ascii="Arial" w:hAnsi="Arial" w:cs="Arial"/>
          <w:color w:val="1F497D" w:themeColor="text2"/>
          <w:sz w:val="18"/>
          <w:szCs w:val="18"/>
        </w:rPr>
      </w:pPr>
      <w:r w:rsidRPr="00474348">
        <w:rPr>
          <w:rStyle w:val="cs1b16eeb5"/>
          <w:rFonts w:ascii="Calibri" w:hAnsi="Calibri" w:cs="Calibri"/>
          <w:color w:val="1F497D" w:themeColor="text2"/>
          <w:sz w:val="18"/>
          <w:szCs w:val="18"/>
        </w:rPr>
        <w:t xml:space="preserve">Thorough understanding of </w:t>
      </w:r>
      <w:r>
        <w:rPr>
          <w:rStyle w:val="cs1b16eeb5"/>
          <w:rFonts w:ascii="Calibri" w:hAnsi="Calibri" w:cs="Calibri"/>
          <w:color w:val="1F497D" w:themeColor="text2"/>
          <w:sz w:val="18"/>
          <w:szCs w:val="18"/>
        </w:rPr>
        <w:t>Vape Merchant</w:t>
      </w:r>
      <w:r w:rsidRPr="00474348">
        <w:rPr>
          <w:rStyle w:val="cs1b16eeb5"/>
          <w:rFonts w:ascii="Calibri" w:hAnsi="Calibri" w:cs="Calibri"/>
          <w:color w:val="1F497D" w:themeColor="text2"/>
          <w:sz w:val="18"/>
          <w:szCs w:val="18"/>
        </w:rPr>
        <w:t xml:space="preserve"> products and services, and those of immediate competitors in the surrounding market.</w:t>
      </w:r>
    </w:p>
    <w:p w:rsidR="73694F75" w:rsidP="73694F75" w:rsidRDefault="73694F75" w14:paraId="2CDA6F33" w14:textId="3D55F4E4">
      <w:pPr>
        <w:ind w:left="720"/>
        <w:rPr>
          <w:rFonts w:eastAsiaTheme="minorEastAsia"/>
          <w:color w:val="1F497D" w:themeColor="text2"/>
          <w:sz w:val="18"/>
          <w:szCs w:val="18"/>
        </w:rPr>
      </w:pPr>
    </w:p>
    <w:p w:rsidR="00080B16" w:rsidP="73694F75" w:rsidRDefault="5A57C975" w14:paraId="7AD1DFDC" w14:textId="31535109">
      <w:pPr>
        <w:ind w:left="720"/>
        <w:rPr>
          <w:rFonts w:eastAsiaTheme="minorEastAsia"/>
          <w:color w:val="1F497D" w:themeColor="text2"/>
          <w:sz w:val="18"/>
          <w:szCs w:val="18"/>
        </w:rPr>
      </w:pPr>
      <w:r w:rsidRPr="73694F75">
        <w:rPr>
          <w:rFonts w:eastAsiaTheme="minorEastAsia"/>
          <w:color w:val="1F497D" w:themeColor="text2"/>
          <w:sz w:val="18"/>
          <w:szCs w:val="18"/>
        </w:rPr>
        <w:t>Name: ________________________________________</w:t>
      </w:r>
    </w:p>
    <w:p w:rsidR="00080B16" w:rsidP="73694F75" w:rsidRDefault="00080B16" w14:paraId="60860430" w14:textId="77777777">
      <w:pPr>
        <w:ind w:left="720"/>
        <w:rPr>
          <w:rFonts w:eastAsiaTheme="minorEastAsia"/>
          <w:color w:val="1F497D" w:themeColor="text2"/>
          <w:sz w:val="18"/>
          <w:szCs w:val="18"/>
        </w:rPr>
      </w:pPr>
    </w:p>
    <w:p w:rsidRPr="006F6F76" w:rsidR="00080B16" w:rsidP="73694F75" w:rsidRDefault="5A57C975" w14:paraId="105B9CA7" w14:textId="1DC7E2D7">
      <w:pPr>
        <w:ind w:left="720"/>
        <w:rPr>
          <w:rFonts w:eastAsiaTheme="minorEastAsia"/>
          <w:color w:val="1F497D" w:themeColor="text2"/>
          <w:sz w:val="18"/>
          <w:szCs w:val="18"/>
        </w:rPr>
      </w:pPr>
      <w:r w:rsidRPr="73694F75">
        <w:rPr>
          <w:rFonts w:eastAsiaTheme="minorEastAsia"/>
          <w:color w:val="1F497D" w:themeColor="text2"/>
          <w:sz w:val="18"/>
          <w:szCs w:val="18"/>
        </w:rPr>
        <w:t>Signed: _______________________________________ on: ______/______/______</w:t>
      </w:r>
    </w:p>
    <w:p w:rsidR="49CD50EA" w:rsidP="73694F75" w:rsidRDefault="49CD50EA" w14:paraId="2FAD5F4B" w14:textId="77777777">
      <w:pPr>
        <w:pStyle w:val="ListParagraph"/>
        <w:ind w:left="714"/>
        <w:rPr>
          <w:rFonts w:eastAsiaTheme="minorEastAsia"/>
          <w:b/>
          <w:bCs/>
          <w:i/>
          <w:iCs/>
          <w:color w:val="1F497D" w:themeColor="text2"/>
          <w:sz w:val="16"/>
          <w:szCs w:val="16"/>
        </w:rPr>
      </w:pPr>
      <w:r w:rsidRPr="73694F75">
        <w:rPr>
          <w:rFonts w:eastAsiaTheme="minorEastAsia"/>
          <w:b/>
          <w:bCs/>
          <w:i/>
          <w:iCs/>
          <w:color w:val="1F497D" w:themeColor="text2"/>
          <w:sz w:val="16"/>
          <w:szCs w:val="16"/>
        </w:rPr>
        <w:t>Variations to Position Description</w:t>
      </w:r>
    </w:p>
    <w:p w:rsidR="49CD50EA" w:rsidP="73694F75" w:rsidRDefault="49CD50EA" w14:paraId="45A43B98" w14:textId="6F08B13D">
      <w:pPr>
        <w:pStyle w:val="ListParagraph"/>
        <w:ind w:left="714"/>
        <w:rPr>
          <w:rFonts w:eastAsiaTheme="minorEastAsia"/>
          <w:color w:val="1F497D" w:themeColor="text2"/>
          <w:sz w:val="16"/>
          <w:szCs w:val="16"/>
        </w:rPr>
      </w:pPr>
      <w:r w:rsidRPr="73694F75">
        <w:rPr>
          <w:rFonts w:eastAsiaTheme="minorEastAsia"/>
          <w:color w:val="1F497D" w:themeColor="text2"/>
          <w:sz w:val="16"/>
          <w:szCs w:val="16"/>
        </w:rPr>
        <w:t>This position description describes the main responsibilities and duties of the position and is intended as a guide to the main elements of the role. It should not be considered as a complete listing of all duties and tasks that may be undertaken. The position description is not intended to be restrictive and may change.</w:t>
      </w:r>
    </w:p>
    <w:sectPr w:rsidR="49CD50EA">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3707" w:rsidP="00080B16" w:rsidRDefault="00613707" w14:paraId="76A8419E" w14:textId="77777777">
      <w:pPr>
        <w:spacing w:after="0" w:line="240" w:lineRule="auto"/>
      </w:pPr>
      <w:r>
        <w:separator/>
      </w:r>
    </w:p>
  </w:endnote>
  <w:endnote w:type="continuationSeparator" w:id="0">
    <w:p w:rsidR="00613707" w:rsidP="00080B16" w:rsidRDefault="00613707" w14:paraId="4856FD9F" w14:textId="77777777">
      <w:pPr>
        <w:spacing w:after="0" w:line="240" w:lineRule="auto"/>
      </w:pPr>
      <w:r>
        <w:continuationSeparator/>
      </w:r>
    </w:p>
  </w:endnote>
  <w:endnote w:type="continuationNotice" w:id="1">
    <w:p w:rsidR="00613707" w:rsidRDefault="00613707" w14:paraId="3422E21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3707" w:rsidP="00080B16" w:rsidRDefault="00613707" w14:paraId="4344718C" w14:textId="77777777">
      <w:pPr>
        <w:spacing w:after="0" w:line="240" w:lineRule="auto"/>
      </w:pPr>
      <w:r>
        <w:separator/>
      </w:r>
    </w:p>
  </w:footnote>
  <w:footnote w:type="continuationSeparator" w:id="0">
    <w:p w:rsidR="00613707" w:rsidP="00080B16" w:rsidRDefault="00613707" w14:paraId="22BA45B6" w14:textId="77777777">
      <w:pPr>
        <w:spacing w:after="0" w:line="240" w:lineRule="auto"/>
      </w:pPr>
      <w:r>
        <w:continuationSeparator/>
      </w:r>
    </w:p>
  </w:footnote>
  <w:footnote w:type="continuationNotice" w:id="1">
    <w:p w:rsidR="00613707" w:rsidRDefault="00613707" w14:paraId="2DA4C5D0" w14:textId="77777777">
      <w:pPr>
        <w:spacing w:after="0" w:line="240" w:lineRule="auto"/>
      </w:pPr>
    </w:p>
  </w:footnote>
</w:footnotes>
</file>

<file path=word/intelligence.xml><?xml version="1.0" encoding="utf-8"?>
<int:Intelligence xmlns:int="http://schemas.microsoft.com/office/intelligence/2019/intelligence">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001"/>
    <w:multiLevelType w:val="hybridMultilevel"/>
    <w:tmpl w:val="FFFFFFFF"/>
    <w:lvl w:ilvl="0" w:tplc="AD786ED2">
      <w:start w:val="1"/>
      <w:numFmt w:val="bullet"/>
      <w:lvlText w:val=""/>
      <w:lvlJc w:val="left"/>
      <w:pPr>
        <w:ind w:left="1080" w:hanging="360"/>
      </w:pPr>
      <w:rPr>
        <w:rFonts w:hint="default" w:ascii="Symbol" w:hAnsi="Symbol"/>
      </w:rPr>
    </w:lvl>
    <w:lvl w:ilvl="1" w:tplc="037621CE">
      <w:start w:val="1"/>
      <w:numFmt w:val="bullet"/>
      <w:lvlText w:val="o"/>
      <w:lvlJc w:val="left"/>
      <w:pPr>
        <w:ind w:left="1800" w:hanging="360"/>
      </w:pPr>
      <w:rPr>
        <w:rFonts w:hint="default" w:ascii="Courier New" w:hAnsi="Courier New"/>
      </w:rPr>
    </w:lvl>
    <w:lvl w:ilvl="2" w:tplc="41DCFDFE">
      <w:start w:val="1"/>
      <w:numFmt w:val="bullet"/>
      <w:lvlText w:val=""/>
      <w:lvlJc w:val="left"/>
      <w:pPr>
        <w:ind w:left="2520" w:hanging="360"/>
      </w:pPr>
      <w:rPr>
        <w:rFonts w:hint="default" w:ascii="Wingdings" w:hAnsi="Wingdings"/>
      </w:rPr>
    </w:lvl>
    <w:lvl w:ilvl="3" w:tplc="A6580418">
      <w:start w:val="1"/>
      <w:numFmt w:val="bullet"/>
      <w:lvlText w:val=""/>
      <w:lvlJc w:val="left"/>
      <w:pPr>
        <w:ind w:left="3240" w:hanging="360"/>
      </w:pPr>
      <w:rPr>
        <w:rFonts w:hint="default" w:ascii="Symbol" w:hAnsi="Symbol"/>
      </w:rPr>
    </w:lvl>
    <w:lvl w:ilvl="4" w:tplc="67C41FE4">
      <w:start w:val="1"/>
      <w:numFmt w:val="bullet"/>
      <w:lvlText w:val="o"/>
      <w:lvlJc w:val="left"/>
      <w:pPr>
        <w:ind w:left="3960" w:hanging="360"/>
      </w:pPr>
      <w:rPr>
        <w:rFonts w:hint="default" w:ascii="Courier New" w:hAnsi="Courier New"/>
      </w:rPr>
    </w:lvl>
    <w:lvl w:ilvl="5" w:tplc="BA98C860">
      <w:start w:val="1"/>
      <w:numFmt w:val="bullet"/>
      <w:lvlText w:val=""/>
      <w:lvlJc w:val="left"/>
      <w:pPr>
        <w:ind w:left="4680" w:hanging="360"/>
      </w:pPr>
      <w:rPr>
        <w:rFonts w:hint="default" w:ascii="Wingdings" w:hAnsi="Wingdings"/>
      </w:rPr>
    </w:lvl>
    <w:lvl w:ilvl="6" w:tplc="9E548E36">
      <w:start w:val="1"/>
      <w:numFmt w:val="bullet"/>
      <w:lvlText w:val=""/>
      <w:lvlJc w:val="left"/>
      <w:pPr>
        <w:ind w:left="5400" w:hanging="360"/>
      </w:pPr>
      <w:rPr>
        <w:rFonts w:hint="default" w:ascii="Symbol" w:hAnsi="Symbol"/>
      </w:rPr>
    </w:lvl>
    <w:lvl w:ilvl="7" w:tplc="4DEA8F1C">
      <w:start w:val="1"/>
      <w:numFmt w:val="bullet"/>
      <w:lvlText w:val="o"/>
      <w:lvlJc w:val="left"/>
      <w:pPr>
        <w:ind w:left="6120" w:hanging="360"/>
      </w:pPr>
      <w:rPr>
        <w:rFonts w:hint="default" w:ascii="Courier New" w:hAnsi="Courier New"/>
      </w:rPr>
    </w:lvl>
    <w:lvl w:ilvl="8" w:tplc="9EE2C340">
      <w:start w:val="1"/>
      <w:numFmt w:val="bullet"/>
      <w:lvlText w:val=""/>
      <w:lvlJc w:val="left"/>
      <w:pPr>
        <w:ind w:left="6840" w:hanging="360"/>
      </w:pPr>
      <w:rPr>
        <w:rFonts w:hint="default" w:ascii="Wingdings" w:hAnsi="Wingdings"/>
      </w:rPr>
    </w:lvl>
  </w:abstractNum>
  <w:abstractNum w:abstractNumId="1"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8FF1C0A"/>
    <w:multiLevelType w:val="hybridMultilevel"/>
    <w:tmpl w:val="FFFFFFFF"/>
    <w:lvl w:ilvl="0" w:tplc="A09C098C">
      <w:start w:val="1"/>
      <w:numFmt w:val="bullet"/>
      <w:lvlText w:val=""/>
      <w:lvlJc w:val="left"/>
      <w:pPr>
        <w:ind w:left="1080" w:hanging="360"/>
      </w:pPr>
      <w:rPr>
        <w:rFonts w:hint="default" w:ascii="Symbol" w:hAnsi="Symbol"/>
      </w:rPr>
    </w:lvl>
    <w:lvl w:ilvl="1" w:tplc="92AC73A4">
      <w:start w:val="1"/>
      <w:numFmt w:val="bullet"/>
      <w:lvlText w:val="o"/>
      <w:lvlJc w:val="left"/>
      <w:pPr>
        <w:ind w:left="1800" w:hanging="360"/>
      </w:pPr>
      <w:rPr>
        <w:rFonts w:hint="default" w:ascii="Courier New" w:hAnsi="Courier New"/>
      </w:rPr>
    </w:lvl>
    <w:lvl w:ilvl="2" w:tplc="C0C27AB4">
      <w:start w:val="1"/>
      <w:numFmt w:val="bullet"/>
      <w:lvlText w:val=""/>
      <w:lvlJc w:val="left"/>
      <w:pPr>
        <w:ind w:left="2520" w:hanging="360"/>
      </w:pPr>
      <w:rPr>
        <w:rFonts w:hint="default" w:ascii="Wingdings" w:hAnsi="Wingdings"/>
      </w:rPr>
    </w:lvl>
    <w:lvl w:ilvl="3" w:tplc="A96890CC">
      <w:start w:val="1"/>
      <w:numFmt w:val="bullet"/>
      <w:lvlText w:val=""/>
      <w:lvlJc w:val="left"/>
      <w:pPr>
        <w:ind w:left="3240" w:hanging="360"/>
      </w:pPr>
      <w:rPr>
        <w:rFonts w:hint="default" w:ascii="Symbol" w:hAnsi="Symbol"/>
      </w:rPr>
    </w:lvl>
    <w:lvl w:ilvl="4" w:tplc="7F66E50E">
      <w:start w:val="1"/>
      <w:numFmt w:val="bullet"/>
      <w:lvlText w:val="o"/>
      <w:lvlJc w:val="left"/>
      <w:pPr>
        <w:ind w:left="3960" w:hanging="360"/>
      </w:pPr>
      <w:rPr>
        <w:rFonts w:hint="default" w:ascii="Courier New" w:hAnsi="Courier New"/>
      </w:rPr>
    </w:lvl>
    <w:lvl w:ilvl="5" w:tplc="C620736A">
      <w:start w:val="1"/>
      <w:numFmt w:val="bullet"/>
      <w:lvlText w:val=""/>
      <w:lvlJc w:val="left"/>
      <w:pPr>
        <w:ind w:left="4680" w:hanging="360"/>
      </w:pPr>
      <w:rPr>
        <w:rFonts w:hint="default" w:ascii="Wingdings" w:hAnsi="Wingdings"/>
      </w:rPr>
    </w:lvl>
    <w:lvl w:ilvl="6" w:tplc="2F728042">
      <w:start w:val="1"/>
      <w:numFmt w:val="bullet"/>
      <w:lvlText w:val=""/>
      <w:lvlJc w:val="left"/>
      <w:pPr>
        <w:ind w:left="5400" w:hanging="360"/>
      </w:pPr>
      <w:rPr>
        <w:rFonts w:hint="default" w:ascii="Symbol" w:hAnsi="Symbol"/>
      </w:rPr>
    </w:lvl>
    <w:lvl w:ilvl="7" w:tplc="C2F0EA04">
      <w:start w:val="1"/>
      <w:numFmt w:val="bullet"/>
      <w:lvlText w:val="o"/>
      <w:lvlJc w:val="left"/>
      <w:pPr>
        <w:ind w:left="6120" w:hanging="360"/>
      </w:pPr>
      <w:rPr>
        <w:rFonts w:hint="default" w:ascii="Courier New" w:hAnsi="Courier New"/>
      </w:rPr>
    </w:lvl>
    <w:lvl w:ilvl="8" w:tplc="47062062">
      <w:start w:val="1"/>
      <w:numFmt w:val="bullet"/>
      <w:lvlText w:val=""/>
      <w:lvlJc w:val="left"/>
      <w:pPr>
        <w:ind w:left="6840" w:hanging="360"/>
      </w:pPr>
      <w:rPr>
        <w:rFonts w:hint="default" w:ascii="Wingdings" w:hAnsi="Wingdings"/>
      </w:rPr>
    </w:lvl>
  </w:abstractNum>
  <w:abstractNum w:abstractNumId="3" w15:restartNumberingAfterBreak="0">
    <w:nsid w:val="1B220C95"/>
    <w:multiLevelType w:val="hybridMultilevel"/>
    <w:tmpl w:val="9C0CFA94"/>
    <w:lvl w:ilvl="0" w:tplc="2E8E63E0">
      <w:start w:val="1"/>
      <w:numFmt w:val="bullet"/>
      <w:lvlText w:val=""/>
      <w:lvlJc w:val="left"/>
      <w:pPr>
        <w:ind w:left="1080" w:hanging="360"/>
      </w:pPr>
      <w:rPr>
        <w:rFonts w:hint="default" w:ascii="Symbol" w:hAnsi="Symbol"/>
      </w:rPr>
    </w:lvl>
    <w:lvl w:ilvl="1" w:tplc="14090003">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4" w15:restartNumberingAfterBreak="0">
    <w:nsid w:val="20F91717"/>
    <w:multiLevelType w:val="hybridMultilevel"/>
    <w:tmpl w:val="0E8ECEF8"/>
    <w:lvl w:ilvl="0" w:tplc="8202042A">
      <w:start w:val="1"/>
      <w:numFmt w:val="bullet"/>
      <w:lvlText w:val=""/>
      <w:lvlJc w:val="left"/>
      <w:pPr>
        <w:ind w:left="720" w:hanging="360"/>
      </w:pPr>
      <w:rPr>
        <w:rFonts w:hint="default" w:ascii="Symbol" w:hAnsi="Symbol"/>
      </w:rPr>
    </w:lvl>
    <w:lvl w:ilvl="1" w:tplc="3E34B01A">
      <w:start w:val="1"/>
      <w:numFmt w:val="bullet"/>
      <w:lvlText w:val="o"/>
      <w:lvlJc w:val="left"/>
      <w:pPr>
        <w:ind w:left="1440" w:hanging="360"/>
      </w:pPr>
      <w:rPr>
        <w:rFonts w:hint="default" w:ascii="Courier New" w:hAnsi="Courier New"/>
      </w:rPr>
    </w:lvl>
    <w:lvl w:ilvl="2" w:tplc="6C08DC3A">
      <w:start w:val="1"/>
      <w:numFmt w:val="bullet"/>
      <w:lvlText w:val=""/>
      <w:lvlJc w:val="left"/>
      <w:pPr>
        <w:ind w:left="2160" w:hanging="360"/>
      </w:pPr>
      <w:rPr>
        <w:rFonts w:hint="default" w:ascii="Wingdings" w:hAnsi="Wingdings"/>
      </w:rPr>
    </w:lvl>
    <w:lvl w:ilvl="3" w:tplc="42AC44D0">
      <w:start w:val="1"/>
      <w:numFmt w:val="bullet"/>
      <w:lvlText w:val=""/>
      <w:lvlJc w:val="left"/>
      <w:pPr>
        <w:ind w:left="2880" w:hanging="360"/>
      </w:pPr>
      <w:rPr>
        <w:rFonts w:hint="default" w:ascii="Symbol" w:hAnsi="Symbol"/>
      </w:rPr>
    </w:lvl>
    <w:lvl w:ilvl="4" w:tplc="2E70E7C2">
      <w:start w:val="1"/>
      <w:numFmt w:val="bullet"/>
      <w:lvlText w:val="o"/>
      <w:lvlJc w:val="left"/>
      <w:pPr>
        <w:ind w:left="3600" w:hanging="360"/>
      </w:pPr>
      <w:rPr>
        <w:rFonts w:hint="default" w:ascii="Courier New" w:hAnsi="Courier New"/>
      </w:rPr>
    </w:lvl>
    <w:lvl w:ilvl="5" w:tplc="7D3AB4DE">
      <w:start w:val="1"/>
      <w:numFmt w:val="bullet"/>
      <w:lvlText w:val=""/>
      <w:lvlJc w:val="left"/>
      <w:pPr>
        <w:ind w:left="4320" w:hanging="360"/>
      </w:pPr>
      <w:rPr>
        <w:rFonts w:hint="default" w:ascii="Wingdings" w:hAnsi="Wingdings"/>
      </w:rPr>
    </w:lvl>
    <w:lvl w:ilvl="6" w:tplc="196C9C0A">
      <w:start w:val="1"/>
      <w:numFmt w:val="bullet"/>
      <w:lvlText w:val=""/>
      <w:lvlJc w:val="left"/>
      <w:pPr>
        <w:ind w:left="5040" w:hanging="360"/>
      </w:pPr>
      <w:rPr>
        <w:rFonts w:hint="default" w:ascii="Symbol" w:hAnsi="Symbol"/>
      </w:rPr>
    </w:lvl>
    <w:lvl w:ilvl="7" w:tplc="9BA447F8">
      <w:start w:val="1"/>
      <w:numFmt w:val="bullet"/>
      <w:lvlText w:val="o"/>
      <w:lvlJc w:val="left"/>
      <w:pPr>
        <w:ind w:left="5760" w:hanging="360"/>
      </w:pPr>
      <w:rPr>
        <w:rFonts w:hint="default" w:ascii="Courier New" w:hAnsi="Courier New"/>
      </w:rPr>
    </w:lvl>
    <w:lvl w:ilvl="8" w:tplc="45CC048A">
      <w:start w:val="1"/>
      <w:numFmt w:val="bullet"/>
      <w:lvlText w:val=""/>
      <w:lvlJc w:val="left"/>
      <w:pPr>
        <w:ind w:left="6480" w:hanging="360"/>
      </w:pPr>
      <w:rPr>
        <w:rFonts w:hint="default" w:ascii="Wingdings" w:hAnsi="Wingdings"/>
      </w:rPr>
    </w:lvl>
  </w:abstractNum>
  <w:abstractNum w:abstractNumId="5" w15:restartNumberingAfterBreak="0">
    <w:nsid w:val="226C5183"/>
    <w:multiLevelType w:val="hybridMultilevel"/>
    <w:tmpl w:val="FFFFFFFF"/>
    <w:lvl w:ilvl="0" w:tplc="B670812A">
      <w:start w:val="1"/>
      <w:numFmt w:val="bullet"/>
      <w:lvlText w:val=""/>
      <w:lvlJc w:val="left"/>
      <w:pPr>
        <w:ind w:left="1080" w:hanging="360"/>
      </w:pPr>
      <w:rPr>
        <w:rFonts w:hint="default" w:ascii="Symbol" w:hAnsi="Symbol"/>
      </w:rPr>
    </w:lvl>
    <w:lvl w:ilvl="1" w:tplc="B65ECD9C">
      <w:start w:val="1"/>
      <w:numFmt w:val="bullet"/>
      <w:lvlText w:val="o"/>
      <w:lvlJc w:val="left"/>
      <w:pPr>
        <w:ind w:left="1800" w:hanging="360"/>
      </w:pPr>
      <w:rPr>
        <w:rFonts w:hint="default" w:ascii="Courier New" w:hAnsi="Courier New"/>
      </w:rPr>
    </w:lvl>
    <w:lvl w:ilvl="2" w:tplc="5600B35C">
      <w:start w:val="1"/>
      <w:numFmt w:val="bullet"/>
      <w:lvlText w:val=""/>
      <w:lvlJc w:val="left"/>
      <w:pPr>
        <w:ind w:left="2520" w:hanging="360"/>
      </w:pPr>
      <w:rPr>
        <w:rFonts w:hint="default" w:ascii="Wingdings" w:hAnsi="Wingdings"/>
      </w:rPr>
    </w:lvl>
    <w:lvl w:ilvl="3" w:tplc="47305ABE">
      <w:start w:val="1"/>
      <w:numFmt w:val="bullet"/>
      <w:lvlText w:val=""/>
      <w:lvlJc w:val="left"/>
      <w:pPr>
        <w:ind w:left="3240" w:hanging="360"/>
      </w:pPr>
      <w:rPr>
        <w:rFonts w:hint="default" w:ascii="Symbol" w:hAnsi="Symbol"/>
      </w:rPr>
    </w:lvl>
    <w:lvl w:ilvl="4" w:tplc="AF62E29A">
      <w:start w:val="1"/>
      <w:numFmt w:val="bullet"/>
      <w:lvlText w:val="o"/>
      <w:lvlJc w:val="left"/>
      <w:pPr>
        <w:ind w:left="3960" w:hanging="360"/>
      </w:pPr>
      <w:rPr>
        <w:rFonts w:hint="default" w:ascii="Courier New" w:hAnsi="Courier New"/>
      </w:rPr>
    </w:lvl>
    <w:lvl w:ilvl="5" w:tplc="B56699A0">
      <w:start w:val="1"/>
      <w:numFmt w:val="bullet"/>
      <w:lvlText w:val=""/>
      <w:lvlJc w:val="left"/>
      <w:pPr>
        <w:ind w:left="4680" w:hanging="360"/>
      </w:pPr>
      <w:rPr>
        <w:rFonts w:hint="default" w:ascii="Wingdings" w:hAnsi="Wingdings"/>
      </w:rPr>
    </w:lvl>
    <w:lvl w:ilvl="6" w:tplc="F9D86FA8">
      <w:start w:val="1"/>
      <w:numFmt w:val="bullet"/>
      <w:lvlText w:val=""/>
      <w:lvlJc w:val="left"/>
      <w:pPr>
        <w:ind w:left="5400" w:hanging="360"/>
      </w:pPr>
      <w:rPr>
        <w:rFonts w:hint="default" w:ascii="Symbol" w:hAnsi="Symbol"/>
      </w:rPr>
    </w:lvl>
    <w:lvl w:ilvl="7" w:tplc="1EB09D0C">
      <w:start w:val="1"/>
      <w:numFmt w:val="bullet"/>
      <w:lvlText w:val="o"/>
      <w:lvlJc w:val="left"/>
      <w:pPr>
        <w:ind w:left="6120" w:hanging="360"/>
      </w:pPr>
      <w:rPr>
        <w:rFonts w:hint="default" w:ascii="Courier New" w:hAnsi="Courier New"/>
      </w:rPr>
    </w:lvl>
    <w:lvl w:ilvl="8" w:tplc="61C2E2E2">
      <w:start w:val="1"/>
      <w:numFmt w:val="bullet"/>
      <w:lvlText w:val=""/>
      <w:lvlJc w:val="left"/>
      <w:pPr>
        <w:ind w:left="6840" w:hanging="360"/>
      </w:pPr>
      <w:rPr>
        <w:rFonts w:hint="default" w:ascii="Wingdings" w:hAnsi="Wingdings"/>
      </w:rPr>
    </w:lvl>
  </w:abstractNum>
  <w:abstractNum w:abstractNumId="6" w15:restartNumberingAfterBreak="0">
    <w:nsid w:val="22B834F2"/>
    <w:multiLevelType w:val="hybridMultilevel"/>
    <w:tmpl w:val="CA18A7C2"/>
    <w:lvl w:ilvl="0" w:tplc="4A1EF5FE">
      <w:start w:val="1"/>
      <w:numFmt w:val="bullet"/>
      <w:lvlText w:val=""/>
      <w:lvlJc w:val="left"/>
      <w:pPr>
        <w:ind w:left="1080" w:hanging="360"/>
      </w:pPr>
      <w:rPr>
        <w:rFonts w:hint="default" w:ascii="Symbol" w:hAnsi="Symbol"/>
      </w:rPr>
    </w:lvl>
    <w:lvl w:ilvl="1" w:tplc="D746118E">
      <w:start w:val="1"/>
      <w:numFmt w:val="bullet"/>
      <w:lvlText w:val="o"/>
      <w:lvlJc w:val="left"/>
      <w:pPr>
        <w:ind w:left="1800" w:hanging="360"/>
      </w:pPr>
      <w:rPr>
        <w:rFonts w:hint="default" w:ascii="Courier New" w:hAnsi="Courier New"/>
      </w:rPr>
    </w:lvl>
    <w:lvl w:ilvl="2" w:tplc="F738A81E">
      <w:start w:val="1"/>
      <w:numFmt w:val="bullet"/>
      <w:lvlText w:val=""/>
      <w:lvlJc w:val="left"/>
      <w:pPr>
        <w:ind w:left="2520" w:hanging="360"/>
      </w:pPr>
      <w:rPr>
        <w:rFonts w:hint="default" w:ascii="Wingdings" w:hAnsi="Wingdings"/>
      </w:rPr>
    </w:lvl>
    <w:lvl w:ilvl="3" w:tplc="02467CB0">
      <w:start w:val="1"/>
      <w:numFmt w:val="bullet"/>
      <w:lvlText w:val=""/>
      <w:lvlJc w:val="left"/>
      <w:pPr>
        <w:ind w:left="3240" w:hanging="360"/>
      </w:pPr>
      <w:rPr>
        <w:rFonts w:hint="default" w:ascii="Symbol" w:hAnsi="Symbol"/>
      </w:rPr>
    </w:lvl>
    <w:lvl w:ilvl="4" w:tplc="0B3EC7C2">
      <w:start w:val="1"/>
      <w:numFmt w:val="bullet"/>
      <w:lvlText w:val="o"/>
      <w:lvlJc w:val="left"/>
      <w:pPr>
        <w:ind w:left="3960" w:hanging="360"/>
      </w:pPr>
      <w:rPr>
        <w:rFonts w:hint="default" w:ascii="Courier New" w:hAnsi="Courier New"/>
      </w:rPr>
    </w:lvl>
    <w:lvl w:ilvl="5" w:tplc="E2BE39AE">
      <w:start w:val="1"/>
      <w:numFmt w:val="bullet"/>
      <w:lvlText w:val=""/>
      <w:lvlJc w:val="left"/>
      <w:pPr>
        <w:ind w:left="4680" w:hanging="360"/>
      </w:pPr>
      <w:rPr>
        <w:rFonts w:hint="default" w:ascii="Wingdings" w:hAnsi="Wingdings"/>
      </w:rPr>
    </w:lvl>
    <w:lvl w:ilvl="6" w:tplc="46D4BAFE">
      <w:start w:val="1"/>
      <w:numFmt w:val="bullet"/>
      <w:lvlText w:val=""/>
      <w:lvlJc w:val="left"/>
      <w:pPr>
        <w:ind w:left="5400" w:hanging="360"/>
      </w:pPr>
      <w:rPr>
        <w:rFonts w:hint="default" w:ascii="Symbol" w:hAnsi="Symbol"/>
      </w:rPr>
    </w:lvl>
    <w:lvl w:ilvl="7" w:tplc="2B6AFFA2">
      <w:start w:val="1"/>
      <w:numFmt w:val="bullet"/>
      <w:lvlText w:val="o"/>
      <w:lvlJc w:val="left"/>
      <w:pPr>
        <w:ind w:left="6120" w:hanging="360"/>
      </w:pPr>
      <w:rPr>
        <w:rFonts w:hint="default" w:ascii="Courier New" w:hAnsi="Courier New"/>
      </w:rPr>
    </w:lvl>
    <w:lvl w:ilvl="8" w:tplc="77488D88">
      <w:start w:val="1"/>
      <w:numFmt w:val="bullet"/>
      <w:lvlText w:val=""/>
      <w:lvlJc w:val="left"/>
      <w:pPr>
        <w:ind w:left="6840" w:hanging="360"/>
      </w:pPr>
      <w:rPr>
        <w:rFonts w:hint="default" w:ascii="Wingdings" w:hAnsi="Wingdings"/>
      </w:rPr>
    </w:lvl>
  </w:abstractNum>
  <w:abstractNum w:abstractNumId="7" w15:restartNumberingAfterBreak="0">
    <w:nsid w:val="28835863"/>
    <w:multiLevelType w:val="hybridMultilevel"/>
    <w:tmpl w:val="FFFFFFFF"/>
    <w:lvl w:ilvl="0" w:tplc="2D3265EC">
      <w:start w:val="1"/>
      <w:numFmt w:val="bullet"/>
      <w:lvlText w:val=""/>
      <w:lvlJc w:val="left"/>
      <w:pPr>
        <w:ind w:left="720" w:hanging="360"/>
      </w:pPr>
      <w:rPr>
        <w:rFonts w:hint="default" w:ascii="Symbol" w:hAnsi="Symbol"/>
      </w:rPr>
    </w:lvl>
    <w:lvl w:ilvl="1" w:tplc="9988950C">
      <w:start w:val="1"/>
      <w:numFmt w:val="bullet"/>
      <w:lvlText w:val="o"/>
      <w:lvlJc w:val="left"/>
      <w:pPr>
        <w:ind w:left="1440" w:hanging="360"/>
      </w:pPr>
      <w:rPr>
        <w:rFonts w:hint="default" w:ascii="Courier New" w:hAnsi="Courier New"/>
      </w:rPr>
    </w:lvl>
    <w:lvl w:ilvl="2" w:tplc="53184260">
      <w:start w:val="1"/>
      <w:numFmt w:val="bullet"/>
      <w:lvlText w:val=""/>
      <w:lvlJc w:val="left"/>
      <w:pPr>
        <w:ind w:left="2160" w:hanging="360"/>
      </w:pPr>
      <w:rPr>
        <w:rFonts w:hint="default" w:ascii="Wingdings" w:hAnsi="Wingdings"/>
      </w:rPr>
    </w:lvl>
    <w:lvl w:ilvl="3" w:tplc="E910AC2C">
      <w:start w:val="1"/>
      <w:numFmt w:val="bullet"/>
      <w:lvlText w:val=""/>
      <w:lvlJc w:val="left"/>
      <w:pPr>
        <w:ind w:left="2880" w:hanging="360"/>
      </w:pPr>
      <w:rPr>
        <w:rFonts w:hint="default" w:ascii="Symbol" w:hAnsi="Symbol"/>
      </w:rPr>
    </w:lvl>
    <w:lvl w:ilvl="4" w:tplc="89F4FDCA">
      <w:start w:val="1"/>
      <w:numFmt w:val="bullet"/>
      <w:lvlText w:val="o"/>
      <w:lvlJc w:val="left"/>
      <w:pPr>
        <w:ind w:left="3600" w:hanging="360"/>
      </w:pPr>
      <w:rPr>
        <w:rFonts w:hint="default" w:ascii="Courier New" w:hAnsi="Courier New"/>
      </w:rPr>
    </w:lvl>
    <w:lvl w:ilvl="5" w:tplc="B3EC0408">
      <w:start w:val="1"/>
      <w:numFmt w:val="bullet"/>
      <w:lvlText w:val=""/>
      <w:lvlJc w:val="left"/>
      <w:pPr>
        <w:ind w:left="4320" w:hanging="360"/>
      </w:pPr>
      <w:rPr>
        <w:rFonts w:hint="default" w:ascii="Wingdings" w:hAnsi="Wingdings"/>
      </w:rPr>
    </w:lvl>
    <w:lvl w:ilvl="6" w:tplc="E2DCA466">
      <w:start w:val="1"/>
      <w:numFmt w:val="bullet"/>
      <w:lvlText w:val=""/>
      <w:lvlJc w:val="left"/>
      <w:pPr>
        <w:ind w:left="5040" w:hanging="360"/>
      </w:pPr>
      <w:rPr>
        <w:rFonts w:hint="default" w:ascii="Symbol" w:hAnsi="Symbol"/>
      </w:rPr>
    </w:lvl>
    <w:lvl w:ilvl="7" w:tplc="90EACD32">
      <w:start w:val="1"/>
      <w:numFmt w:val="bullet"/>
      <w:lvlText w:val="o"/>
      <w:lvlJc w:val="left"/>
      <w:pPr>
        <w:ind w:left="5760" w:hanging="360"/>
      </w:pPr>
      <w:rPr>
        <w:rFonts w:hint="default" w:ascii="Courier New" w:hAnsi="Courier New"/>
      </w:rPr>
    </w:lvl>
    <w:lvl w:ilvl="8" w:tplc="90F4713E">
      <w:start w:val="1"/>
      <w:numFmt w:val="bullet"/>
      <w:lvlText w:val=""/>
      <w:lvlJc w:val="left"/>
      <w:pPr>
        <w:ind w:left="6480" w:hanging="360"/>
      </w:pPr>
      <w:rPr>
        <w:rFonts w:hint="default" w:ascii="Wingdings" w:hAnsi="Wingdings"/>
      </w:rPr>
    </w:lvl>
  </w:abstractNum>
  <w:abstractNum w:abstractNumId="8" w15:restartNumberingAfterBreak="0">
    <w:nsid w:val="2AF1232A"/>
    <w:multiLevelType w:val="hybridMultilevel"/>
    <w:tmpl w:val="FFFFFFFF"/>
    <w:lvl w:ilvl="0" w:tplc="74BE09A4">
      <w:start w:val="1"/>
      <w:numFmt w:val="bullet"/>
      <w:lvlText w:val=""/>
      <w:lvlJc w:val="left"/>
      <w:pPr>
        <w:ind w:left="1080" w:hanging="360"/>
      </w:pPr>
      <w:rPr>
        <w:rFonts w:hint="default" w:ascii="Symbol" w:hAnsi="Symbol"/>
      </w:rPr>
    </w:lvl>
    <w:lvl w:ilvl="1" w:tplc="120A8ADC">
      <w:start w:val="1"/>
      <w:numFmt w:val="bullet"/>
      <w:lvlText w:val="o"/>
      <w:lvlJc w:val="left"/>
      <w:pPr>
        <w:ind w:left="1800" w:hanging="360"/>
      </w:pPr>
      <w:rPr>
        <w:rFonts w:hint="default" w:ascii="Courier New" w:hAnsi="Courier New"/>
      </w:rPr>
    </w:lvl>
    <w:lvl w:ilvl="2" w:tplc="7F92A368">
      <w:start w:val="1"/>
      <w:numFmt w:val="bullet"/>
      <w:lvlText w:val=""/>
      <w:lvlJc w:val="left"/>
      <w:pPr>
        <w:ind w:left="2520" w:hanging="360"/>
      </w:pPr>
      <w:rPr>
        <w:rFonts w:hint="default" w:ascii="Wingdings" w:hAnsi="Wingdings"/>
      </w:rPr>
    </w:lvl>
    <w:lvl w:ilvl="3" w:tplc="73109EA0">
      <w:start w:val="1"/>
      <w:numFmt w:val="bullet"/>
      <w:lvlText w:val=""/>
      <w:lvlJc w:val="left"/>
      <w:pPr>
        <w:ind w:left="3240" w:hanging="360"/>
      </w:pPr>
      <w:rPr>
        <w:rFonts w:hint="default" w:ascii="Symbol" w:hAnsi="Symbol"/>
      </w:rPr>
    </w:lvl>
    <w:lvl w:ilvl="4" w:tplc="E8E8B334">
      <w:start w:val="1"/>
      <w:numFmt w:val="bullet"/>
      <w:lvlText w:val="o"/>
      <w:lvlJc w:val="left"/>
      <w:pPr>
        <w:ind w:left="3960" w:hanging="360"/>
      </w:pPr>
      <w:rPr>
        <w:rFonts w:hint="default" w:ascii="Courier New" w:hAnsi="Courier New"/>
      </w:rPr>
    </w:lvl>
    <w:lvl w:ilvl="5" w:tplc="540CD74E">
      <w:start w:val="1"/>
      <w:numFmt w:val="bullet"/>
      <w:lvlText w:val=""/>
      <w:lvlJc w:val="left"/>
      <w:pPr>
        <w:ind w:left="4680" w:hanging="360"/>
      </w:pPr>
      <w:rPr>
        <w:rFonts w:hint="default" w:ascii="Wingdings" w:hAnsi="Wingdings"/>
      </w:rPr>
    </w:lvl>
    <w:lvl w:ilvl="6" w:tplc="4C9A1B8E">
      <w:start w:val="1"/>
      <w:numFmt w:val="bullet"/>
      <w:lvlText w:val=""/>
      <w:lvlJc w:val="left"/>
      <w:pPr>
        <w:ind w:left="5400" w:hanging="360"/>
      </w:pPr>
      <w:rPr>
        <w:rFonts w:hint="default" w:ascii="Symbol" w:hAnsi="Symbol"/>
      </w:rPr>
    </w:lvl>
    <w:lvl w:ilvl="7" w:tplc="5502B6F6">
      <w:start w:val="1"/>
      <w:numFmt w:val="bullet"/>
      <w:lvlText w:val="o"/>
      <w:lvlJc w:val="left"/>
      <w:pPr>
        <w:ind w:left="6120" w:hanging="360"/>
      </w:pPr>
      <w:rPr>
        <w:rFonts w:hint="default" w:ascii="Courier New" w:hAnsi="Courier New"/>
      </w:rPr>
    </w:lvl>
    <w:lvl w:ilvl="8" w:tplc="8C32DD6A">
      <w:start w:val="1"/>
      <w:numFmt w:val="bullet"/>
      <w:lvlText w:val=""/>
      <w:lvlJc w:val="left"/>
      <w:pPr>
        <w:ind w:left="6840" w:hanging="360"/>
      </w:pPr>
      <w:rPr>
        <w:rFonts w:hint="default" w:ascii="Wingdings" w:hAnsi="Wingdings"/>
      </w:rPr>
    </w:lvl>
  </w:abstractNum>
  <w:abstractNum w:abstractNumId="9" w15:restartNumberingAfterBreak="0">
    <w:nsid w:val="2E88444F"/>
    <w:multiLevelType w:val="hybridMultilevel"/>
    <w:tmpl w:val="FFFFFFFF"/>
    <w:lvl w:ilvl="0" w:tplc="AD507E62">
      <w:start w:val="1"/>
      <w:numFmt w:val="bullet"/>
      <w:lvlText w:val=""/>
      <w:lvlJc w:val="left"/>
      <w:pPr>
        <w:ind w:left="1080" w:hanging="360"/>
      </w:pPr>
      <w:rPr>
        <w:rFonts w:hint="default" w:ascii="Symbol" w:hAnsi="Symbol"/>
      </w:rPr>
    </w:lvl>
    <w:lvl w:ilvl="1" w:tplc="D85A8576">
      <w:start w:val="1"/>
      <w:numFmt w:val="bullet"/>
      <w:lvlText w:val="o"/>
      <w:lvlJc w:val="left"/>
      <w:pPr>
        <w:ind w:left="1800" w:hanging="360"/>
      </w:pPr>
      <w:rPr>
        <w:rFonts w:hint="default" w:ascii="Courier New" w:hAnsi="Courier New"/>
      </w:rPr>
    </w:lvl>
    <w:lvl w:ilvl="2" w:tplc="96A22BE0">
      <w:start w:val="1"/>
      <w:numFmt w:val="bullet"/>
      <w:lvlText w:val=""/>
      <w:lvlJc w:val="left"/>
      <w:pPr>
        <w:ind w:left="2520" w:hanging="360"/>
      </w:pPr>
      <w:rPr>
        <w:rFonts w:hint="default" w:ascii="Wingdings" w:hAnsi="Wingdings"/>
      </w:rPr>
    </w:lvl>
    <w:lvl w:ilvl="3" w:tplc="7B5C01CA">
      <w:start w:val="1"/>
      <w:numFmt w:val="bullet"/>
      <w:lvlText w:val=""/>
      <w:lvlJc w:val="left"/>
      <w:pPr>
        <w:ind w:left="3240" w:hanging="360"/>
      </w:pPr>
      <w:rPr>
        <w:rFonts w:hint="default" w:ascii="Symbol" w:hAnsi="Symbol"/>
      </w:rPr>
    </w:lvl>
    <w:lvl w:ilvl="4" w:tplc="F77E29BC">
      <w:start w:val="1"/>
      <w:numFmt w:val="bullet"/>
      <w:lvlText w:val="o"/>
      <w:lvlJc w:val="left"/>
      <w:pPr>
        <w:ind w:left="3960" w:hanging="360"/>
      </w:pPr>
      <w:rPr>
        <w:rFonts w:hint="default" w:ascii="Courier New" w:hAnsi="Courier New"/>
      </w:rPr>
    </w:lvl>
    <w:lvl w:ilvl="5" w:tplc="557A7A4A">
      <w:start w:val="1"/>
      <w:numFmt w:val="bullet"/>
      <w:lvlText w:val=""/>
      <w:lvlJc w:val="left"/>
      <w:pPr>
        <w:ind w:left="4680" w:hanging="360"/>
      </w:pPr>
      <w:rPr>
        <w:rFonts w:hint="default" w:ascii="Wingdings" w:hAnsi="Wingdings"/>
      </w:rPr>
    </w:lvl>
    <w:lvl w:ilvl="6" w:tplc="00041150">
      <w:start w:val="1"/>
      <w:numFmt w:val="bullet"/>
      <w:lvlText w:val=""/>
      <w:lvlJc w:val="left"/>
      <w:pPr>
        <w:ind w:left="5400" w:hanging="360"/>
      </w:pPr>
      <w:rPr>
        <w:rFonts w:hint="default" w:ascii="Symbol" w:hAnsi="Symbol"/>
      </w:rPr>
    </w:lvl>
    <w:lvl w:ilvl="7" w:tplc="8830136C">
      <w:start w:val="1"/>
      <w:numFmt w:val="bullet"/>
      <w:lvlText w:val="o"/>
      <w:lvlJc w:val="left"/>
      <w:pPr>
        <w:ind w:left="6120" w:hanging="360"/>
      </w:pPr>
      <w:rPr>
        <w:rFonts w:hint="default" w:ascii="Courier New" w:hAnsi="Courier New"/>
      </w:rPr>
    </w:lvl>
    <w:lvl w:ilvl="8" w:tplc="8EC0FABE">
      <w:start w:val="1"/>
      <w:numFmt w:val="bullet"/>
      <w:lvlText w:val=""/>
      <w:lvlJc w:val="left"/>
      <w:pPr>
        <w:ind w:left="6840" w:hanging="360"/>
      </w:pPr>
      <w:rPr>
        <w:rFonts w:hint="default" w:ascii="Wingdings" w:hAnsi="Wingdings"/>
      </w:rPr>
    </w:lvl>
  </w:abstractNum>
  <w:abstractNum w:abstractNumId="10" w15:restartNumberingAfterBreak="0">
    <w:nsid w:val="2EB22DCD"/>
    <w:multiLevelType w:val="hybridMultilevel"/>
    <w:tmpl w:val="FFFFFFFF"/>
    <w:lvl w:ilvl="0" w:tplc="ACB8B658">
      <w:start w:val="1"/>
      <w:numFmt w:val="bullet"/>
      <w:lvlText w:val=""/>
      <w:lvlJc w:val="left"/>
      <w:pPr>
        <w:ind w:left="720" w:hanging="360"/>
      </w:pPr>
      <w:rPr>
        <w:rFonts w:hint="default" w:ascii="Symbol" w:hAnsi="Symbol"/>
      </w:rPr>
    </w:lvl>
    <w:lvl w:ilvl="1" w:tplc="D2DA9FCA">
      <w:start w:val="1"/>
      <w:numFmt w:val="bullet"/>
      <w:lvlText w:val="o"/>
      <w:lvlJc w:val="left"/>
      <w:pPr>
        <w:ind w:left="1440" w:hanging="360"/>
      </w:pPr>
      <w:rPr>
        <w:rFonts w:hint="default" w:ascii="Courier New" w:hAnsi="Courier New"/>
      </w:rPr>
    </w:lvl>
    <w:lvl w:ilvl="2" w:tplc="990ABE8A">
      <w:start w:val="1"/>
      <w:numFmt w:val="bullet"/>
      <w:lvlText w:val=""/>
      <w:lvlJc w:val="left"/>
      <w:pPr>
        <w:ind w:left="2160" w:hanging="360"/>
      </w:pPr>
      <w:rPr>
        <w:rFonts w:hint="default" w:ascii="Wingdings" w:hAnsi="Wingdings"/>
      </w:rPr>
    </w:lvl>
    <w:lvl w:ilvl="3" w:tplc="2D0EDC6E">
      <w:start w:val="1"/>
      <w:numFmt w:val="bullet"/>
      <w:lvlText w:val=""/>
      <w:lvlJc w:val="left"/>
      <w:pPr>
        <w:ind w:left="2880" w:hanging="360"/>
      </w:pPr>
      <w:rPr>
        <w:rFonts w:hint="default" w:ascii="Symbol" w:hAnsi="Symbol"/>
      </w:rPr>
    </w:lvl>
    <w:lvl w:ilvl="4" w:tplc="1AB29452">
      <w:start w:val="1"/>
      <w:numFmt w:val="bullet"/>
      <w:lvlText w:val="o"/>
      <w:lvlJc w:val="left"/>
      <w:pPr>
        <w:ind w:left="3600" w:hanging="360"/>
      </w:pPr>
      <w:rPr>
        <w:rFonts w:hint="default" w:ascii="Courier New" w:hAnsi="Courier New"/>
      </w:rPr>
    </w:lvl>
    <w:lvl w:ilvl="5" w:tplc="7DCC7184">
      <w:start w:val="1"/>
      <w:numFmt w:val="bullet"/>
      <w:lvlText w:val=""/>
      <w:lvlJc w:val="left"/>
      <w:pPr>
        <w:ind w:left="4320" w:hanging="360"/>
      </w:pPr>
      <w:rPr>
        <w:rFonts w:hint="default" w:ascii="Wingdings" w:hAnsi="Wingdings"/>
      </w:rPr>
    </w:lvl>
    <w:lvl w:ilvl="6" w:tplc="682E373C">
      <w:start w:val="1"/>
      <w:numFmt w:val="bullet"/>
      <w:lvlText w:val=""/>
      <w:lvlJc w:val="left"/>
      <w:pPr>
        <w:ind w:left="5040" w:hanging="360"/>
      </w:pPr>
      <w:rPr>
        <w:rFonts w:hint="default" w:ascii="Symbol" w:hAnsi="Symbol"/>
      </w:rPr>
    </w:lvl>
    <w:lvl w:ilvl="7" w:tplc="667AECDC">
      <w:start w:val="1"/>
      <w:numFmt w:val="bullet"/>
      <w:lvlText w:val="o"/>
      <w:lvlJc w:val="left"/>
      <w:pPr>
        <w:ind w:left="5760" w:hanging="360"/>
      </w:pPr>
      <w:rPr>
        <w:rFonts w:hint="default" w:ascii="Courier New" w:hAnsi="Courier New"/>
      </w:rPr>
    </w:lvl>
    <w:lvl w:ilvl="8" w:tplc="50A642A4">
      <w:start w:val="1"/>
      <w:numFmt w:val="bullet"/>
      <w:lvlText w:val=""/>
      <w:lvlJc w:val="left"/>
      <w:pPr>
        <w:ind w:left="6480" w:hanging="360"/>
      </w:pPr>
      <w:rPr>
        <w:rFonts w:hint="default" w:ascii="Wingdings" w:hAnsi="Wingdings"/>
      </w:rPr>
    </w:lvl>
  </w:abstractNum>
  <w:abstractNum w:abstractNumId="11" w15:restartNumberingAfterBreak="0">
    <w:nsid w:val="303772FE"/>
    <w:multiLevelType w:val="multilevel"/>
    <w:tmpl w:val="8BC8106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5AC3820"/>
    <w:multiLevelType w:val="hybridMultilevel"/>
    <w:tmpl w:val="DBDAE36C"/>
    <w:lvl w:ilvl="0" w:tplc="334EA814">
      <w:start w:val="1"/>
      <w:numFmt w:val="bullet"/>
      <w:lvlText w:val=""/>
      <w:lvlJc w:val="left"/>
      <w:pPr>
        <w:ind w:left="1080" w:hanging="360"/>
      </w:pPr>
      <w:rPr>
        <w:rFonts w:hint="default" w:ascii="Symbol" w:hAnsi="Symbol"/>
      </w:rPr>
    </w:lvl>
    <w:lvl w:ilvl="1" w:tplc="8B2829EE">
      <w:start w:val="1"/>
      <w:numFmt w:val="bullet"/>
      <w:lvlText w:val="o"/>
      <w:lvlJc w:val="left"/>
      <w:pPr>
        <w:ind w:left="1800" w:hanging="360"/>
      </w:pPr>
      <w:rPr>
        <w:rFonts w:hint="default" w:ascii="Courier New" w:hAnsi="Courier New"/>
      </w:rPr>
    </w:lvl>
    <w:lvl w:ilvl="2" w:tplc="061A8DD0">
      <w:start w:val="1"/>
      <w:numFmt w:val="bullet"/>
      <w:lvlText w:val=""/>
      <w:lvlJc w:val="left"/>
      <w:pPr>
        <w:ind w:left="2520" w:hanging="360"/>
      </w:pPr>
      <w:rPr>
        <w:rFonts w:hint="default" w:ascii="Wingdings" w:hAnsi="Wingdings"/>
      </w:rPr>
    </w:lvl>
    <w:lvl w:ilvl="3" w:tplc="E7BE1750">
      <w:start w:val="1"/>
      <w:numFmt w:val="bullet"/>
      <w:lvlText w:val=""/>
      <w:lvlJc w:val="left"/>
      <w:pPr>
        <w:ind w:left="3240" w:hanging="360"/>
      </w:pPr>
      <w:rPr>
        <w:rFonts w:hint="default" w:ascii="Symbol" w:hAnsi="Symbol"/>
      </w:rPr>
    </w:lvl>
    <w:lvl w:ilvl="4" w:tplc="A86017D4">
      <w:start w:val="1"/>
      <w:numFmt w:val="bullet"/>
      <w:lvlText w:val="o"/>
      <w:lvlJc w:val="left"/>
      <w:pPr>
        <w:ind w:left="3960" w:hanging="360"/>
      </w:pPr>
      <w:rPr>
        <w:rFonts w:hint="default" w:ascii="Courier New" w:hAnsi="Courier New"/>
      </w:rPr>
    </w:lvl>
    <w:lvl w:ilvl="5" w:tplc="675E19AE">
      <w:start w:val="1"/>
      <w:numFmt w:val="bullet"/>
      <w:lvlText w:val=""/>
      <w:lvlJc w:val="left"/>
      <w:pPr>
        <w:ind w:left="4680" w:hanging="360"/>
      </w:pPr>
      <w:rPr>
        <w:rFonts w:hint="default" w:ascii="Wingdings" w:hAnsi="Wingdings"/>
      </w:rPr>
    </w:lvl>
    <w:lvl w:ilvl="6" w:tplc="69E4CBEA">
      <w:start w:val="1"/>
      <w:numFmt w:val="bullet"/>
      <w:lvlText w:val=""/>
      <w:lvlJc w:val="left"/>
      <w:pPr>
        <w:ind w:left="5400" w:hanging="360"/>
      </w:pPr>
      <w:rPr>
        <w:rFonts w:hint="default" w:ascii="Symbol" w:hAnsi="Symbol"/>
      </w:rPr>
    </w:lvl>
    <w:lvl w:ilvl="7" w:tplc="81E01698">
      <w:start w:val="1"/>
      <w:numFmt w:val="bullet"/>
      <w:lvlText w:val="o"/>
      <w:lvlJc w:val="left"/>
      <w:pPr>
        <w:ind w:left="6120" w:hanging="360"/>
      </w:pPr>
      <w:rPr>
        <w:rFonts w:hint="default" w:ascii="Courier New" w:hAnsi="Courier New"/>
      </w:rPr>
    </w:lvl>
    <w:lvl w:ilvl="8" w:tplc="4E0226A0">
      <w:start w:val="1"/>
      <w:numFmt w:val="bullet"/>
      <w:lvlText w:val=""/>
      <w:lvlJc w:val="left"/>
      <w:pPr>
        <w:ind w:left="6840" w:hanging="360"/>
      </w:pPr>
      <w:rPr>
        <w:rFonts w:hint="default" w:ascii="Wingdings" w:hAnsi="Wingdings"/>
      </w:rPr>
    </w:lvl>
  </w:abstractNum>
  <w:abstractNum w:abstractNumId="13" w15:restartNumberingAfterBreak="0">
    <w:nsid w:val="387A533B"/>
    <w:multiLevelType w:val="hybridMultilevel"/>
    <w:tmpl w:val="FFFFFFFF"/>
    <w:lvl w:ilvl="0" w:tplc="9CA2A430">
      <w:start w:val="1"/>
      <w:numFmt w:val="bullet"/>
      <w:lvlText w:val=""/>
      <w:lvlJc w:val="left"/>
      <w:pPr>
        <w:ind w:left="1080" w:hanging="360"/>
      </w:pPr>
      <w:rPr>
        <w:rFonts w:hint="default" w:ascii="Symbol" w:hAnsi="Symbol"/>
      </w:rPr>
    </w:lvl>
    <w:lvl w:ilvl="1" w:tplc="5224CA06">
      <w:start w:val="1"/>
      <w:numFmt w:val="bullet"/>
      <w:lvlText w:val="o"/>
      <w:lvlJc w:val="left"/>
      <w:pPr>
        <w:ind w:left="1800" w:hanging="360"/>
      </w:pPr>
      <w:rPr>
        <w:rFonts w:hint="default" w:ascii="Courier New" w:hAnsi="Courier New"/>
      </w:rPr>
    </w:lvl>
    <w:lvl w:ilvl="2" w:tplc="BC82623E">
      <w:start w:val="1"/>
      <w:numFmt w:val="bullet"/>
      <w:lvlText w:val=""/>
      <w:lvlJc w:val="left"/>
      <w:pPr>
        <w:ind w:left="2520" w:hanging="360"/>
      </w:pPr>
      <w:rPr>
        <w:rFonts w:hint="default" w:ascii="Wingdings" w:hAnsi="Wingdings"/>
      </w:rPr>
    </w:lvl>
    <w:lvl w:ilvl="3" w:tplc="4DA4FECC">
      <w:start w:val="1"/>
      <w:numFmt w:val="bullet"/>
      <w:lvlText w:val=""/>
      <w:lvlJc w:val="left"/>
      <w:pPr>
        <w:ind w:left="3240" w:hanging="360"/>
      </w:pPr>
      <w:rPr>
        <w:rFonts w:hint="default" w:ascii="Symbol" w:hAnsi="Symbol"/>
      </w:rPr>
    </w:lvl>
    <w:lvl w:ilvl="4" w:tplc="655CF324">
      <w:start w:val="1"/>
      <w:numFmt w:val="bullet"/>
      <w:lvlText w:val="o"/>
      <w:lvlJc w:val="left"/>
      <w:pPr>
        <w:ind w:left="3960" w:hanging="360"/>
      </w:pPr>
      <w:rPr>
        <w:rFonts w:hint="default" w:ascii="Courier New" w:hAnsi="Courier New"/>
      </w:rPr>
    </w:lvl>
    <w:lvl w:ilvl="5" w:tplc="2FC632CE">
      <w:start w:val="1"/>
      <w:numFmt w:val="bullet"/>
      <w:lvlText w:val=""/>
      <w:lvlJc w:val="left"/>
      <w:pPr>
        <w:ind w:left="4680" w:hanging="360"/>
      </w:pPr>
      <w:rPr>
        <w:rFonts w:hint="default" w:ascii="Wingdings" w:hAnsi="Wingdings"/>
      </w:rPr>
    </w:lvl>
    <w:lvl w:ilvl="6" w:tplc="797E4E22">
      <w:start w:val="1"/>
      <w:numFmt w:val="bullet"/>
      <w:lvlText w:val=""/>
      <w:lvlJc w:val="left"/>
      <w:pPr>
        <w:ind w:left="5400" w:hanging="360"/>
      </w:pPr>
      <w:rPr>
        <w:rFonts w:hint="default" w:ascii="Symbol" w:hAnsi="Symbol"/>
      </w:rPr>
    </w:lvl>
    <w:lvl w:ilvl="7" w:tplc="C5D05C08">
      <w:start w:val="1"/>
      <w:numFmt w:val="bullet"/>
      <w:lvlText w:val="o"/>
      <w:lvlJc w:val="left"/>
      <w:pPr>
        <w:ind w:left="6120" w:hanging="360"/>
      </w:pPr>
      <w:rPr>
        <w:rFonts w:hint="default" w:ascii="Courier New" w:hAnsi="Courier New"/>
      </w:rPr>
    </w:lvl>
    <w:lvl w:ilvl="8" w:tplc="046283C2">
      <w:start w:val="1"/>
      <w:numFmt w:val="bullet"/>
      <w:lvlText w:val=""/>
      <w:lvlJc w:val="left"/>
      <w:pPr>
        <w:ind w:left="6840" w:hanging="360"/>
      </w:pPr>
      <w:rPr>
        <w:rFonts w:hint="default" w:ascii="Wingdings" w:hAnsi="Wingdings"/>
      </w:rPr>
    </w:lvl>
  </w:abstractNum>
  <w:abstractNum w:abstractNumId="14" w15:restartNumberingAfterBreak="0">
    <w:nsid w:val="39D1456C"/>
    <w:multiLevelType w:val="hybridMultilevel"/>
    <w:tmpl w:val="FFFFFFFF"/>
    <w:lvl w:ilvl="0" w:tplc="E1E22DCC">
      <w:start w:val="1"/>
      <w:numFmt w:val="bullet"/>
      <w:lvlText w:val=""/>
      <w:lvlJc w:val="left"/>
      <w:pPr>
        <w:ind w:left="1080" w:hanging="360"/>
      </w:pPr>
      <w:rPr>
        <w:rFonts w:hint="default" w:ascii="Symbol" w:hAnsi="Symbol"/>
      </w:rPr>
    </w:lvl>
    <w:lvl w:ilvl="1" w:tplc="46904D9E">
      <w:start w:val="1"/>
      <w:numFmt w:val="bullet"/>
      <w:lvlText w:val="o"/>
      <w:lvlJc w:val="left"/>
      <w:pPr>
        <w:ind w:left="1800" w:hanging="360"/>
      </w:pPr>
      <w:rPr>
        <w:rFonts w:hint="default" w:ascii="Courier New" w:hAnsi="Courier New"/>
      </w:rPr>
    </w:lvl>
    <w:lvl w:ilvl="2" w:tplc="0E8A0E40">
      <w:start w:val="1"/>
      <w:numFmt w:val="bullet"/>
      <w:lvlText w:val=""/>
      <w:lvlJc w:val="left"/>
      <w:pPr>
        <w:ind w:left="2520" w:hanging="360"/>
      </w:pPr>
      <w:rPr>
        <w:rFonts w:hint="default" w:ascii="Wingdings" w:hAnsi="Wingdings"/>
      </w:rPr>
    </w:lvl>
    <w:lvl w:ilvl="3" w:tplc="0300889E">
      <w:start w:val="1"/>
      <w:numFmt w:val="bullet"/>
      <w:lvlText w:val=""/>
      <w:lvlJc w:val="left"/>
      <w:pPr>
        <w:ind w:left="3240" w:hanging="360"/>
      </w:pPr>
      <w:rPr>
        <w:rFonts w:hint="default" w:ascii="Symbol" w:hAnsi="Symbol"/>
      </w:rPr>
    </w:lvl>
    <w:lvl w:ilvl="4" w:tplc="ACB07EEA">
      <w:start w:val="1"/>
      <w:numFmt w:val="bullet"/>
      <w:lvlText w:val="o"/>
      <w:lvlJc w:val="left"/>
      <w:pPr>
        <w:ind w:left="3960" w:hanging="360"/>
      </w:pPr>
      <w:rPr>
        <w:rFonts w:hint="default" w:ascii="Courier New" w:hAnsi="Courier New"/>
      </w:rPr>
    </w:lvl>
    <w:lvl w:ilvl="5" w:tplc="395A863C">
      <w:start w:val="1"/>
      <w:numFmt w:val="bullet"/>
      <w:lvlText w:val=""/>
      <w:lvlJc w:val="left"/>
      <w:pPr>
        <w:ind w:left="4680" w:hanging="360"/>
      </w:pPr>
      <w:rPr>
        <w:rFonts w:hint="default" w:ascii="Wingdings" w:hAnsi="Wingdings"/>
      </w:rPr>
    </w:lvl>
    <w:lvl w:ilvl="6" w:tplc="54547BA6">
      <w:start w:val="1"/>
      <w:numFmt w:val="bullet"/>
      <w:lvlText w:val=""/>
      <w:lvlJc w:val="left"/>
      <w:pPr>
        <w:ind w:left="5400" w:hanging="360"/>
      </w:pPr>
      <w:rPr>
        <w:rFonts w:hint="default" w:ascii="Symbol" w:hAnsi="Symbol"/>
      </w:rPr>
    </w:lvl>
    <w:lvl w:ilvl="7" w:tplc="F4B0AE68">
      <w:start w:val="1"/>
      <w:numFmt w:val="bullet"/>
      <w:lvlText w:val="o"/>
      <w:lvlJc w:val="left"/>
      <w:pPr>
        <w:ind w:left="6120" w:hanging="360"/>
      </w:pPr>
      <w:rPr>
        <w:rFonts w:hint="default" w:ascii="Courier New" w:hAnsi="Courier New"/>
      </w:rPr>
    </w:lvl>
    <w:lvl w:ilvl="8" w:tplc="80301364">
      <w:start w:val="1"/>
      <w:numFmt w:val="bullet"/>
      <w:lvlText w:val=""/>
      <w:lvlJc w:val="left"/>
      <w:pPr>
        <w:ind w:left="6840" w:hanging="360"/>
      </w:pPr>
      <w:rPr>
        <w:rFonts w:hint="default" w:ascii="Wingdings" w:hAnsi="Wingdings"/>
      </w:rPr>
    </w:lvl>
  </w:abstractNum>
  <w:abstractNum w:abstractNumId="15"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16" w15:restartNumberingAfterBreak="0">
    <w:nsid w:val="3CC74C60"/>
    <w:multiLevelType w:val="hybridMultilevel"/>
    <w:tmpl w:val="FFFFFFFF"/>
    <w:lvl w:ilvl="0" w:tplc="64AE0420">
      <w:start w:val="1"/>
      <w:numFmt w:val="bullet"/>
      <w:lvlText w:val=""/>
      <w:lvlJc w:val="left"/>
      <w:pPr>
        <w:ind w:left="1080" w:hanging="360"/>
      </w:pPr>
      <w:rPr>
        <w:rFonts w:hint="default" w:ascii="Symbol" w:hAnsi="Symbol"/>
      </w:rPr>
    </w:lvl>
    <w:lvl w:ilvl="1" w:tplc="B5565D68">
      <w:start w:val="1"/>
      <w:numFmt w:val="bullet"/>
      <w:lvlText w:val="o"/>
      <w:lvlJc w:val="left"/>
      <w:pPr>
        <w:ind w:left="1800" w:hanging="360"/>
      </w:pPr>
      <w:rPr>
        <w:rFonts w:hint="default" w:ascii="Courier New" w:hAnsi="Courier New"/>
      </w:rPr>
    </w:lvl>
    <w:lvl w:ilvl="2" w:tplc="FD4270F4">
      <w:start w:val="1"/>
      <w:numFmt w:val="bullet"/>
      <w:lvlText w:val=""/>
      <w:lvlJc w:val="left"/>
      <w:pPr>
        <w:ind w:left="2520" w:hanging="360"/>
      </w:pPr>
      <w:rPr>
        <w:rFonts w:hint="default" w:ascii="Wingdings" w:hAnsi="Wingdings"/>
      </w:rPr>
    </w:lvl>
    <w:lvl w:ilvl="3" w:tplc="C10EA90A">
      <w:start w:val="1"/>
      <w:numFmt w:val="bullet"/>
      <w:lvlText w:val=""/>
      <w:lvlJc w:val="left"/>
      <w:pPr>
        <w:ind w:left="3240" w:hanging="360"/>
      </w:pPr>
      <w:rPr>
        <w:rFonts w:hint="default" w:ascii="Symbol" w:hAnsi="Symbol"/>
      </w:rPr>
    </w:lvl>
    <w:lvl w:ilvl="4" w:tplc="807EDE8A">
      <w:start w:val="1"/>
      <w:numFmt w:val="bullet"/>
      <w:lvlText w:val="o"/>
      <w:lvlJc w:val="left"/>
      <w:pPr>
        <w:ind w:left="3960" w:hanging="360"/>
      </w:pPr>
      <w:rPr>
        <w:rFonts w:hint="default" w:ascii="Courier New" w:hAnsi="Courier New"/>
      </w:rPr>
    </w:lvl>
    <w:lvl w:ilvl="5" w:tplc="F84062CE">
      <w:start w:val="1"/>
      <w:numFmt w:val="bullet"/>
      <w:lvlText w:val=""/>
      <w:lvlJc w:val="left"/>
      <w:pPr>
        <w:ind w:left="4680" w:hanging="360"/>
      </w:pPr>
      <w:rPr>
        <w:rFonts w:hint="default" w:ascii="Wingdings" w:hAnsi="Wingdings"/>
      </w:rPr>
    </w:lvl>
    <w:lvl w:ilvl="6" w:tplc="DB0AAB64">
      <w:start w:val="1"/>
      <w:numFmt w:val="bullet"/>
      <w:lvlText w:val=""/>
      <w:lvlJc w:val="left"/>
      <w:pPr>
        <w:ind w:left="5400" w:hanging="360"/>
      </w:pPr>
      <w:rPr>
        <w:rFonts w:hint="default" w:ascii="Symbol" w:hAnsi="Symbol"/>
      </w:rPr>
    </w:lvl>
    <w:lvl w:ilvl="7" w:tplc="B5EA869A">
      <w:start w:val="1"/>
      <w:numFmt w:val="bullet"/>
      <w:lvlText w:val="o"/>
      <w:lvlJc w:val="left"/>
      <w:pPr>
        <w:ind w:left="6120" w:hanging="360"/>
      </w:pPr>
      <w:rPr>
        <w:rFonts w:hint="default" w:ascii="Courier New" w:hAnsi="Courier New"/>
      </w:rPr>
    </w:lvl>
    <w:lvl w:ilvl="8" w:tplc="45F41C6A">
      <w:start w:val="1"/>
      <w:numFmt w:val="bullet"/>
      <w:lvlText w:val=""/>
      <w:lvlJc w:val="left"/>
      <w:pPr>
        <w:ind w:left="6840" w:hanging="360"/>
      </w:pPr>
      <w:rPr>
        <w:rFonts w:hint="default" w:ascii="Wingdings" w:hAnsi="Wingdings"/>
      </w:rPr>
    </w:lvl>
  </w:abstractNum>
  <w:abstractNum w:abstractNumId="17" w15:restartNumberingAfterBreak="0">
    <w:nsid w:val="3D477B88"/>
    <w:multiLevelType w:val="hybridMultilevel"/>
    <w:tmpl w:val="FFFFFFFF"/>
    <w:lvl w:ilvl="0" w:tplc="BA0C1076">
      <w:start w:val="1"/>
      <w:numFmt w:val="bullet"/>
      <w:lvlText w:val=""/>
      <w:lvlJc w:val="left"/>
      <w:pPr>
        <w:ind w:left="1080" w:hanging="360"/>
      </w:pPr>
      <w:rPr>
        <w:rFonts w:hint="default" w:ascii="Symbol" w:hAnsi="Symbol"/>
      </w:rPr>
    </w:lvl>
    <w:lvl w:ilvl="1" w:tplc="DEAE6FF2">
      <w:start w:val="1"/>
      <w:numFmt w:val="bullet"/>
      <w:lvlText w:val="o"/>
      <w:lvlJc w:val="left"/>
      <w:pPr>
        <w:ind w:left="1800" w:hanging="360"/>
      </w:pPr>
      <w:rPr>
        <w:rFonts w:hint="default" w:ascii="Courier New" w:hAnsi="Courier New"/>
      </w:rPr>
    </w:lvl>
    <w:lvl w:ilvl="2" w:tplc="2D4E73EC">
      <w:start w:val="1"/>
      <w:numFmt w:val="bullet"/>
      <w:lvlText w:val=""/>
      <w:lvlJc w:val="left"/>
      <w:pPr>
        <w:ind w:left="2520" w:hanging="360"/>
      </w:pPr>
      <w:rPr>
        <w:rFonts w:hint="default" w:ascii="Wingdings" w:hAnsi="Wingdings"/>
      </w:rPr>
    </w:lvl>
    <w:lvl w:ilvl="3" w:tplc="976ED132">
      <w:start w:val="1"/>
      <w:numFmt w:val="bullet"/>
      <w:lvlText w:val=""/>
      <w:lvlJc w:val="left"/>
      <w:pPr>
        <w:ind w:left="3240" w:hanging="360"/>
      </w:pPr>
      <w:rPr>
        <w:rFonts w:hint="default" w:ascii="Symbol" w:hAnsi="Symbol"/>
      </w:rPr>
    </w:lvl>
    <w:lvl w:ilvl="4" w:tplc="01F6A2E6">
      <w:start w:val="1"/>
      <w:numFmt w:val="bullet"/>
      <w:lvlText w:val="o"/>
      <w:lvlJc w:val="left"/>
      <w:pPr>
        <w:ind w:left="3960" w:hanging="360"/>
      </w:pPr>
      <w:rPr>
        <w:rFonts w:hint="default" w:ascii="Courier New" w:hAnsi="Courier New"/>
      </w:rPr>
    </w:lvl>
    <w:lvl w:ilvl="5" w:tplc="01325A72">
      <w:start w:val="1"/>
      <w:numFmt w:val="bullet"/>
      <w:lvlText w:val=""/>
      <w:lvlJc w:val="left"/>
      <w:pPr>
        <w:ind w:left="4680" w:hanging="360"/>
      </w:pPr>
      <w:rPr>
        <w:rFonts w:hint="default" w:ascii="Wingdings" w:hAnsi="Wingdings"/>
      </w:rPr>
    </w:lvl>
    <w:lvl w:ilvl="6" w:tplc="59BE5B94">
      <w:start w:val="1"/>
      <w:numFmt w:val="bullet"/>
      <w:lvlText w:val=""/>
      <w:lvlJc w:val="left"/>
      <w:pPr>
        <w:ind w:left="5400" w:hanging="360"/>
      </w:pPr>
      <w:rPr>
        <w:rFonts w:hint="default" w:ascii="Symbol" w:hAnsi="Symbol"/>
      </w:rPr>
    </w:lvl>
    <w:lvl w:ilvl="7" w:tplc="BB08B8B2">
      <w:start w:val="1"/>
      <w:numFmt w:val="bullet"/>
      <w:lvlText w:val="o"/>
      <w:lvlJc w:val="left"/>
      <w:pPr>
        <w:ind w:left="6120" w:hanging="360"/>
      </w:pPr>
      <w:rPr>
        <w:rFonts w:hint="default" w:ascii="Courier New" w:hAnsi="Courier New"/>
      </w:rPr>
    </w:lvl>
    <w:lvl w:ilvl="8" w:tplc="FC783306">
      <w:start w:val="1"/>
      <w:numFmt w:val="bullet"/>
      <w:lvlText w:val=""/>
      <w:lvlJc w:val="left"/>
      <w:pPr>
        <w:ind w:left="6840" w:hanging="360"/>
      </w:pPr>
      <w:rPr>
        <w:rFonts w:hint="default" w:ascii="Wingdings" w:hAnsi="Wingdings"/>
      </w:rPr>
    </w:lvl>
  </w:abstractNum>
  <w:abstractNum w:abstractNumId="18" w15:restartNumberingAfterBreak="0">
    <w:nsid w:val="4EB12E86"/>
    <w:multiLevelType w:val="hybridMultilevel"/>
    <w:tmpl w:val="FFFFFFFF"/>
    <w:lvl w:ilvl="0" w:tplc="0A6ACCEC">
      <w:start w:val="1"/>
      <w:numFmt w:val="bullet"/>
      <w:lvlText w:val=""/>
      <w:lvlJc w:val="left"/>
      <w:pPr>
        <w:ind w:left="1080" w:hanging="360"/>
      </w:pPr>
      <w:rPr>
        <w:rFonts w:hint="default" w:ascii="Symbol" w:hAnsi="Symbol"/>
      </w:rPr>
    </w:lvl>
    <w:lvl w:ilvl="1" w:tplc="3684CA16">
      <w:start w:val="1"/>
      <w:numFmt w:val="bullet"/>
      <w:lvlText w:val="o"/>
      <w:lvlJc w:val="left"/>
      <w:pPr>
        <w:ind w:left="1800" w:hanging="360"/>
      </w:pPr>
      <w:rPr>
        <w:rFonts w:hint="default" w:ascii="Courier New" w:hAnsi="Courier New"/>
      </w:rPr>
    </w:lvl>
    <w:lvl w:ilvl="2" w:tplc="58A06F56">
      <w:start w:val="1"/>
      <w:numFmt w:val="bullet"/>
      <w:lvlText w:val=""/>
      <w:lvlJc w:val="left"/>
      <w:pPr>
        <w:ind w:left="2520" w:hanging="360"/>
      </w:pPr>
      <w:rPr>
        <w:rFonts w:hint="default" w:ascii="Wingdings" w:hAnsi="Wingdings"/>
      </w:rPr>
    </w:lvl>
    <w:lvl w:ilvl="3" w:tplc="C7CA0394">
      <w:start w:val="1"/>
      <w:numFmt w:val="bullet"/>
      <w:lvlText w:val=""/>
      <w:lvlJc w:val="left"/>
      <w:pPr>
        <w:ind w:left="3240" w:hanging="360"/>
      </w:pPr>
      <w:rPr>
        <w:rFonts w:hint="default" w:ascii="Symbol" w:hAnsi="Symbol"/>
      </w:rPr>
    </w:lvl>
    <w:lvl w:ilvl="4" w:tplc="94D2AB96">
      <w:start w:val="1"/>
      <w:numFmt w:val="bullet"/>
      <w:lvlText w:val="o"/>
      <w:lvlJc w:val="left"/>
      <w:pPr>
        <w:ind w:left="3960" w:hanging="360"/>
      </w:pPr>
      <w:rPr>
        <w:rFonts w:hint="default" w:ascii="Courier New" w:hAnsi="Courier New"/>
      </w:rPr>
    </w:lvl>
    <w:lvl w:ilvl="5" w:tplc="2B408970">
      <w:start w:val="1"/>
      <w:numFmt w:val="bullet"/>
      <w:lvlText w:val=""/>
      <w:lvlJc w:val="left"/>
      <w:pPr>
        <w:ind w:left="4680" w:hanging="360"/>
      </w:pPr>
      <w:rPr>
        <w:rFonts w:hint="default" w:ascii="Wingdings" w:hAnsi="Wingdings"/>
      </w:rPr>
    </w:lvl>
    <w:lvl w:ilvl="6" w:tplc="F064CA4A">
      <w:start w:val="1"/>
      <w:numFmt w:val="bullet"/>
      <w:lvlText w:val=""/>
      <w:lvlJc w:val="left"/>
      <w:pPr>
        <w:ind w:left="5400" w:hanging="360"/>
      </w:pPr>
      <w:rPr>
        <w:rFonts w:hint="default" w:ascii="Symbol" w:hAnsi="Symbol"/>
      </w:rPr>
    </w:lvl>
    <w:lvl w:ilvl="7" w:tplc="1430C4D0">
      <w:start w:val="1"/>
      <w:numFmt w:val="bullet"/>
      <w:lvlText w:val="o"/>
      <w:lvlJc w:val="left"/>
      <w:pPr>
        <w:ind w:left="6120" w:hanging="360"/>
      </w:pPr>
      <w:rPr>
        <w:rFonts w:hint="default" w:ascii="Courier New" w:hAnsi="Courier New"/>
      </w:rPr>
    </w:lvl>
    <w:lvl w:ilvl="8" w:tplc="E272D21E">
      <w:start w:val="1"/>
      <w:numFmt w:val="bullet"/>
      <w:lvlText w:val=""/>
      <w:lvlJc w:val="left"/>
      <w:pPr>
        <w:ind w:left="6840" w:hanging="360"/>
      </w:pPr>
      <w:rPr>
        <w:rFonts w:hint="default" w:ascii="Wingdings" w:hAnsi="Wingdings"/>
      </w:rPr>
    </w:lvl>
  </w:abstractNum>
  <w:abstractNum w:abstractNumId="19" w15:restartNumberingAfterBreak="0">
    <w:nsid w:val="4F2A4BAB"/>
    <w:multiLevelType w:val="hybridMultilevel"/>
    <w:tmpl w:val="FFFFFFFF"/>
    <w:lvl w:ilvl="0" w:tplc="6DACD6EE">
      <w:start w:val="1"/>
      <w:numFmt w:val="bullet"/>
      <w:lvlText w:val=""/>
      <w:lvlJc w:val="left"/>
      <w:pPr>
        <w:ind w:left="1080" w:hanging="360"/>
      </w:pPr>
      <w:rPr>
        <w:rFonts w:hint="default" w:ascii="Symbol" w:hAnsi="Symbol"/>
      </w:rPr>
    </w:lvl>
    <w:lvl w:ilvl="1" w:tplc="164846BE">
      <w:start w:val="1"/>
      <w:numFmt w:val="bullet"/>
      <w:lvlText w:val="o"/>
      <w:lvlJc w:val="left"/>
      <w:pPr>
        <w:ind w:left="1800" w:hanging="360"/>
      </w:pPr>
      <w:rPr>
        <w:rFonts w:hint="default" w:ascii="Courier New" w:hAnsi="Courier New"/>
      </w:rPr>
    </w:lvl>
    <w:lvl w:ilvl="2" w:tplc="5336A3A2">
      <w:start w:val="1"/>
      <w:numFmt w:val="bullet"/>
      <w:lvlText w:val=""/>
      <w:lvlJc w:val="left"/>
      <w:pPr>
        <w:ind w:left="2520" w:hanging="360"/>
      </w:pPr>
      <w:rPr>
        <w:rFonts w:hint="default" w:ascii="Wingdings" w:hAnsi="Wingdings"/>
      </w:rPr>
    </w:lvl>
    <w:lvl w:ilvl="3" w:tplc="09A201E6">
      <w:start w:val="1"/>
      <w:numFmt w:val="bullet"/>
      <w:lvlText w:val=""/>
      <w:lvlJc w:val="left"/>
      <w:pPr>
        <w:ind w:left="3240" w:hanging="360"/>
      </w:pPr>
      <w:rPr>
        <w:rFonts w:hint="default" w:ascii="Symbol" w:hAnsi="Symbol"/>
      </w:rPr>
    </w:lvl>
    <w:lvl w:ilvl="4" w:tplc="35848254">
      <w:start w:val="1"/>
      <w:numFmt w:val="bullet"/>
      <w:lvlText w:val="o"/>
      <w:lvlJc w:val="left"/>
      <w:pPr>
        <w:ind w:left="3960" w:hanging="360"/>
      </w:pPr>
      <w:rPr>
        <w:rFonts w:hint="default" w:ascii="Courier New" w:hAnsi="Courier New"/>
      </w:rPr>
    </w:lvl>
    <w:lvl w:ilvl="5" w:tplc="731A2940">
      <w:start w:val="1"/>
      <w:numFmt w:val="bullet"/>
      <w:lvlText w:val=""/>
      <w:lvlJc w:val="left"/>
      <w:pPr>
        <w:ind w:left="4680" w:hanging="360"/>
      </w:pPr>
      <w:rPr>
        <w:rFonts w:hint="default" w:ascii="Wingdings" w:hAnsi="Wingdings"/>
      </w:rPr>
    </w:lvl>
    <w:lvl w:ilvl="6" w:tplc="020A7E20">
      <w:start w:val="1"/>
      <w:numFmt w:val="bullet"/>
      <w:lvlText w:val=""/>
      <w:lvlJc w:val="left"/>
      <w:pPr>
        <w:ind w:left="5400" w:hanging="360"/>
      </w:pPr>
      <w:rPr>
        <w:rFonts w:hint="default" w:ascii="Symbol" w:hAnsi="Symbol"/>
      </w:rPr>
    </w:lvl>
    <w:lvl w:ilvl="7" w:tplc="0BC4A1A4">
      <w:start w:val="1"/>
      <w:numFmt w:val="bullet"/>
      <w:lvlText w:val="o"/>
      <w:lvlJc w:val="left"/>
      <w:pPr>
        <w:ind w:left="6120" w:hanging="360"/>
      </w:pPr>
      <w:rPr>
        <w:rFonts w:hint="default" w:ascii="Courier New" w:hAnsi="Courier New"/>
      </w:rPr>
    </w:lvl>
    <w:lvl w:ilvl="8" w:tplc="A000BC16">
      <w:start w:val="1"/>
      <w:numFmt w:val="bullet"/>
      <w:lvlText w:val=""/>
      <w:lvlJc w:val="left"/>
      <w:pPr>
        <w:ind w:left="6840" w:hanging="360"/>
      </w:pPr>
      <w:rPr>
        <w:rFonts w:hint="default" w:ascii="Wingdings" w:hAnsi="Wingdings"/>
      </w:rPr>
    </w:lvl>
  </w:abstractNum>
  <w:abstractNum w:abstractNumId="20" w15:restartNumberingAfterBreak="0">
    <w:nsid w:val="53BA5277"/>
    <w:multiLevelType w:val="hybridMultilevel"/>
    <w:tmpl w:val="FFFFFFFF"/>
    <w:lvl w:ilvl="0" w:tplc="DDA0EE84">
      <w:start w:val="1"/>
      <w:numFmt w:val="bullet"/>
      <w:lvlText w:val=""/>
      <w:lvlJc w:val="left"/>
      <w:pPr>
        <w:ind w:left="1080" w:hanging="360"/>
      </w:pPr>
      <w:rPr>
        <w:rFonts w:hint="default" w:ascii="Symbol" w:hAnsi="Symbol"/>
      </w:rPr>
    </w:lvl>
    <w:lvl w:ilvl="1" w:tplc="C3C86B88">
      <w:start w:val="1"/>
      <w:numFmt w:val="bullet"/>
      <w:lvlText w:val="o"/>
      <w:lvlJc w:val="left"/>
      <w:pPr>
        <w:ind w:left="1800" w:hanging="360"/>
      </w:pPr>
      <w:rPr>
        <w:rFonts w:hint="default" w:ascii="Courier New" w:hAnsi="Courier New"/>
      </w:rPr>
    </w:lvl>
    <w:lvl w:ilvl="2" w:tplc="A00C535C">
      <w:start w:val="1"/>
      <w:numFmt w:val="bullet"/>
      <w:lvlText w:val=""/>
      <w:lvlJc w:val="left"/>
      <w:pPr>
        <w:ind w:left="2520" w:hanging="360"/>
      </w:pPr>
      <w:rPr>
        <w:rFonts w:hint="default" w:ascii="Wingdings" w:hAnsi="Wingdings"/>
      </w:rPr>
    </w:lvl>
    <w:lvl w:ilvl="3" w:tplc="4E78D14E">
      <w:start w:val="1"/>
      <w:numFmt w:val="bullet"/>
      <w:lvlText w:val=""/>
      <w:lvlJc w:val="left"/>
      <w:pPr>
        <w:ind w:left="3240" w:hanging="360"/>
      </w:pPr>
      <w:rPr>
        <w:rFonts w:hint="default" w:ascii="Symbol" w:hAnsi="Symbol"/>
      </w:rPr>
    </w:lvl>
    <w:lvl w:ilvl="4" w:tplc="122EE7D2">
      <w:start w:val="1"/>
      <w:numFmt w:val="bullet"/>
      <w:lvlText w:val="o"/>
      <w:lvlJc w:val="left"/>
      <w:pPr>
        <w:ind w:left="3960" w:hanging="360"/>
      </w:pPr>
      <w:rPr>
        <w:rFonts w:hint="default" w:ascii="Courier New" w:hAnsi="Courier New"/>
      </w:rPr>
    </w:lvl>
    <w:lvl w:ilvl="5" w:tplc="FA34387E">
      <w:start w:val="1"/>
      <w:numFmt w:val="bullet"/>
      <w:lvlText w:val=""/>
      <w:lvlJc w:val="left"/>
      <w:pPr>
        <w:ind w:left="4680" w:hanging="360"/>
      </w:pPr>
      <w:rPr>
        <w:rFonts w:hint="default" w:ascii="Wingdings" w:hAnsi="Wingdings"/>
      </w:rPr>
    </w:lvl>
    <w:lvl w:ilvl="6" w:tplc="C9AC4B62">
      <w:start w:val="1"/>
      <w:numFmt w:val="bullet"/>
      <w:lvlText w:val=""/>
      <w:lvlJc w:val="left"/>
      <w:pPr>
        <w:ind w:left="5400" w:hanging="360"/>
      </w:pPr>
      <w:rPr>
        <w:rFonts w:hint="default" w:ascii="Symbol" w:hAnsi="Symbol"/>
      </w:rPr>
    </w:lvl>
    <w:lvl w:ilvl="7" w:tplc="4084800E">
      <w:start w:val="1"/>
      <w:numFmt w:val="bullet"/>
      <w:lvlText w:val="o"/>
      <w:lvlJc w:val="left"/>
      <w:pPr>
        <w:ind w:left="6120" w:hanging="360"/>
      </w:pPr>
      <w:rPr>
        <w:rFonts w:hint="default" w:ascii="Courier New" w:hAnsi="Courier New"/>
      </w:rPr>
    </w:lvl>
    <w:lvl w:ilvl="8" w:tplc="3596161A">
      <w:start w:val="1"/>
      <w:numFmt w:val="bullet"/>
      <w:lvlText w:val=""/>
      <w:lvlJc w:val="left"/>
      <w:pPr>
        <w:ind w:left="6840" w:hanging="360"/>
      </w:pPr>
      <w:rPr>
        <w:rFonts w:hint="default" w:ascii="Wingdings" w:hAnsi="Wingdings"/>
      </w:rPr>
    </w:lvl>
  </w:abstractNum>
  <w:abstractNum w:abstractNumId="21" w15:restartNumberingAfterBreak="0">
    <w:nsid w:val="561D590A"/>
    <w:multiLevelType w:val="hybridMultilevel"/>
    <w:tmpl w:val="FFFFFFFF"/>
    <w:lvl w:ilvl="0" w:tplc="4BA6B53E">
      <w:start w:val="1"/>
      <w:numFmt w:val="bullet"/>
      <w:lvlText w:val=""/>
      <w:lvlJc w:val="left"/>
      <w:pPr>
        <w:ind w:left="1080" w:hanging="360"/>
      </w:pPr>
      <w:rPr>
        <w:rFonts w:hint="default" w:ascii="Symbol" w:hAnsi="Symbol"/>
      </w:rPr>
    </w:lvl>
    <w:lvl w:ilvl="1" w:tplc="87949F2A">
      <w:start w:val="1"/>
      <w:numFmt w:val="bullet"/>
      <w:lvlText w:val="o"/>
      <w:lvlJc w:val="left"/>
      <w:pPr>
        <w:ind w:left="1800" w:hanging="360"/>
      </w:pPr>
      <w:rPr>
        <w:rFonts w:hint="default" w:ascii="Courier New" w:hAnsi="Courier New"/>
      </w:rPr>
    </w:lvl>
    <w:lvl w:ilvl="2" w:tplc="B4B04F08">
      <w:start w:val="1"/>
      <w:numFmt w:val="bullet"/>
      <w:lvlText w:val=""/>
      <w:lvlJc w:val="left"/>
      <w:pPr>
        <w:ind w:left="2520" w:hanging="360"/>
      </w:pPr>
      <w:rPr>
        <w:rFonts w:hint="default" w:ascii="Wingdings" w:hAnsi="Wingdings"/>
      </w:rPr>
    </w:lvl>
    <w:lvl w:ilvl="3" w:tplc="494AEE12">
      <w:start w:val="1"/>
      <w:numFmt w:val="bullet"/>
      <w:lvlText w:val=""/>
      <w:lvlJc w:val="left"/>
      <w:pPr>
        <w:ind w:left="3240" w:hanging="360"/>
      </w:pPr>
      <w:rPr>
        <w:rFonts w:hint="default" w:ascii="Symbol" w:hAnsi="Symbol"/>
      </w:rPr>
    </w:lvl>
    <w:lvl w:ilvl="4" w:tplc="B3F4367E">
      <w:start w:val="1"/>
      <w:numFmt w:val="bullet"/>
      <w:lvlText w:val="o"/>
      <w:lvlJc w:val="left"/>
      <w:pPr>
        <w:ind w:left="3960" w:hanging="360"/>
      </w:pPr>
      <w:rPr>
        <w:rFonts w:hint="default" w:ascii="Courier New" w:hAnsi="Courier New"/>
      </w:rPr>
    </w:lvl>
    <w:lvl w:ilvl="5" w:tplc="0D2A7434">
      <w:start w:val="1"/>
      <w:numFmt w:val="bullet"/>
      <w:lvlText w:val=""/>
      <w:lvlJc w:val="left"/>
      <w:pPr>
        <w:ind w:left="4680" w:hanging="360"/>
      </w:pPr>
      <w:rPr>
        <w:rFonts w:hint="default" w:ascii="Wingdings" w:hAnsi="Wingdings"/>
      </w:rPr>
    </w:lvl>
    <w:lvl w:ilvl="6" w:tplc="5628D190">
      <w:start w:val="1"/>
      <w:numFmt w:val="bullet"/>
      <w:lvlText w:val=""/>
      <w:lvlJc w:val="left"/>
      <w:pPr>
        <w:ind w:left="5400" w:hanging="360"/>
      </w:pPr>
      <w:rPr>
        <w:rFonts w:hint="default" w:ascii="Symbol" w:hAnsi="Symbol"/>
      </w:rPr>
    </w:lvl>
    <w:lvl w:ilvl="7" w:tplc="23E0999E">
      <w:start w:val="1"/>
      <w:numFmt w:val="bullet"/>
      <w:lvlText w:val="o"/>
      <w:lvlJc w:val="left"/>
      <w:pPr>
        <w:ind w:left="6120" w:hanging="360"/>
      </w:pPr>
      <w:rPr>
        <w:rFonts w:hint="default" w:ascii="Courier New" w:hAnsi="Courier New"/>
      </w:rPr>
    </w:lvl>
    <w:lvl w:ilvl="8" w:tplc="E2B02C0A">
      <w:start w:val="1"/>
      <w:numFmt w:val="bullet"/>
      <w:lvlText w:val=""/>
      <w:lvlJc w:val="left"/>
      <w:pPr>
        <w:ind w:left="6840" w:hanging="360"/>
      </w:pPr>
      <w:rPr>
        <w:rFonts w:hint="default" w:ascii="Wingdings" w:hAnsi="Wingdings"/>
      </w:rPr>
    </w:lvl>
  </w:abstractNum>
  <w:abstractNum w:abstractNumId="22" w15:restartNumberingAfterBreak="0">
    <w:nsid w:val="5623358A"/>
    <w:multiLevelType w:val="hybridMultilevel"/>
    <w:tmpl w:val="FFFFFFFF"/>
    <w:lvl w:ilvl="0" w:tplc="47CE2678">
      <w:start w:val="1"/>
      <w:numFmt w:val="bullet"/>
      <w:lvlText w:val=""/>
      <w:lvlJc w:val="left"/>
      <w:pPr>
        <w:ind w:left="1080" w:hanging="360"/>
      </w:pPr>
      <w:rPr>
        <w:rFonts w:hint="default" w:ascii="Symbol" w:hAnsi="Symbol"/>
      </w:rPr>
    </w:lvl>
    <w:lvl w:ilvl="1" w:tplc="353E0490">
      <w:start w:val="1"/>
      <w:numFmt w:val="bullet"/>
      <w:lvlText w:val="o"/>
      <w:lvlJc w:val="left"/>
      <w:pPr>
        <w:ind w:left="1800" w:hanging="360"/>
      </w:pPr>
      <w:rPr>
        <w:rFonts w:hint="default" w:ascii="Courier New" w:hAnsi="Courier New"/>
      </w:rPr>
    </w:lvl>
    <w:lvl w:ilvl="2" w:tplc="658C275C">
      <w:start w:val="1"/>
      <w:numFmt w:val="bullet"/>
      <w:lvlText w:val=""/>
      <w:lvlJc w:val="left"/>
      <w:pPr>
        <w:ind w:left="2520" w:hanging="360"/>
      </w:pPr>
      <w:rPr>
        <w:rFonts w:hint="default" w:ascii="Wingdings" w:hAnsi="Wingdings"/>
      </w:rPr>
    </w:lvl>
    <w:lvl w:ilvl="3" w:tplc="5DA03594">
      <w:start w:val="1"/>
      <w:numFmt w:val="bullet"/>
      <w:lvlText w:val=""/>
      <w:lvlJc w:val="left"/>
      <w:pPr>
        <w:ind w:left="3240" w:hanging="360"/>
      </w:pPr>
      <w:rPr>
        <w:rFonts w:hint="default" w:ascii="Symbol" w:hAnsi="Symbol"/>
      </w:rPr>
    </w:lvl>
    <w:lvl w:ilvl="4" w:tplc="F318957E">
      <w:start w:val="1"/>
      <w:numFmt w:val="bullet"/>
      <w:lvlText w:val="o"/>
      <w:lvlJc w:val="left"/>
      <w:pPr>
        <w:ind w:left="3960" w:hanging="360"/>
      </w:pPr>
      <w:rPr>
        <w:rFonts w:hint="default" w:ascii="Courier New" w:hAnsi="Courier New"/>
      </w:rPr>
    </w:lvl>
    <w:lvl w:ilvl="5" w:tplc="66E0346A">
      <w:start w:val="1"/>
      <w:numFmt w:val="bullet"/>
      <w:lvlText w:val=""/>
      <w:lvlJc w:val="left"/>
      <w:pPr>
        <w:ind w:left="4680" w:hanging="360"/>
      </w:pPr>
      <w:rPr>
        <w:rFonts w:hint="default" w:ascii="Wingdings" w:hAnsi="Wingdings"/>
      </w:rPr>
    </w:lvl>
    <w:lvl w:ilvl="6" w:tplc="3B44FEB4">
      <w:start w:val="1"/>
      <w:numFmt w:val="bullet"/>
      <w:lvlText w:val=""/>
      <w:lvlJc w:val="left"/>
      <w:pPr>
        <w:ind w:left="5400" w:hanging="360"/>
      </w:pPr>
      <w:rPr>
        <w:rFonts w:hint="default" w:ascii="Symbol" w:hAnsi="Symbol"/>
      </w:rPr>
    </w:lvl>
    <w:lvl w:ilvl="7" w:tplc="0BE014AE">
      <w:start w:val="1"/>
      <w:numFmt w:val="bullet"/>
      <w:lvlText w:val="o"/>
      <w:lvlJc w:val="left"/>
      <w:pPr>
        <w:ind w:left="6120" w:hanging="360"/>
      </w:pPr>
      <w:rPr>
        <w:rFonts w:hint="default" w:ascii="Courier New" w:hAnsi="Courier New"/>
      </w:rPr>
    </w:lvl>
    <w:lvl w:ilvl="8" w:tplc="C0B69B9C">
      <w:start w:val="1"/>
      <w:numFmt w:val="bullet"/>
      <w:lvlText w:val=""/>
      <w:lvlJc w:val="left"/>
      <w:pPr>
        <w:ind w:left="6840" w:hanging="360"/>
      </w:pPr>
      <w:rPr>
        <w:rFonts w:hint="default" w:ascii="Wingdings" w:hAnsi="Wingdings"/>
      </w:rPr>
    </w:lvl>
  </w:abstractNum>
  <w:abstractNum w:abstractNumId="23" w15:restartNumberingAfterBreak="0">
    <w:nsid w:val="56AB2813"/>
    <w:multiLevelType w:val="hybridMultilevel"/>
    <w:tmpl w:val="FFFFFFFF"/>
    <w:lvl w:ilvl="0" w:tplc="4A3C4E4A">
      <w:start w:val="1"/>
      <w:numFmt w:val="bullet"/>
      <w:lvlText w:val=""/>
      <w:lvlJc w:val="left"/>
      <w:pPr>
        <w:ind w:left="1080" w:hanging="360"/>
      </w:pPr>
      <w:rPr>
        <w:rFonts w:hint="default" w:ascii="Symbol" w:hAnsi="Symbol"/>
      </w:rPr>
    </w:lvl>
    <w:lvl w:ilvl="1" w:tplc="C4046DD8">
      <w:start w:val="1"/>
      <w:numFmt w:val="bullet"/>
      <w:lvlText w:val="o"/>
      <w:lvlJc w:val="left"/>
      <w:pPr>
        <w:ind w:left="1800" w:hanging="360"/>
      </w:pPr>
      <w:rPr>
        <w:rFonts w:hint="default" w:ascii="Courier New" w:hAnsi="Courier New"/>
      </w:rPr>
    </w:lvl>
    <w:lvl w:ilvl="2" w:tplc="8114644C">
      <w:start w:val="1"/>
      <w:numFmt w:val="bullet"/>
      <w:lvlText w:val=""/>
      <w:lvlJc w:val="left"/>
      <w:pPr>
        <w:ind w:left="2520" w:hanging="360"/>
      </w:pPr>
      <w:rPr>
        <w:rFonts w:hint="default" w:ascii="Wingdings" w:hAnsi="Wingdings"/>
      </w:rPr>
    </w:lvl>
    <w:lvl w:ilvl="3" w:tplc="25C6A68E">
      <w:start w:val="1"/>
      <w:numFmt w:val="bullet"/>
      <w:lvlText w:val=""/>
      <w:lvlJc w:val="left"/>
      <w:pPr>
        <w:ind w:left="3240" w:hanging="360"/>
      </w:pPr>
      <w:rPr>
        <w:rFonts w:hint="default" w:ascii="Symbol" w:hAnsi="Symbol"/>
      </w:rPr>
    </w:lvl>
    <w:lvl w:ilvl="4" w:tplc="0E2ABDD4">
      <w:start w:val="1"/>
      <w:numFmt w:val="bullet"/>
      <w:lvlText w:val="o"/>
      <w:lvlJc w:val="left"/>
      <w:pPr>
        <w:ind w:left="3960" w:hanging="360"/>
      </w:pPr>
      <w:rPr>
        <w:rFonts w:hint="default" w:ascii="Courier New" w:hAnsi="Courier New"/>
      </w:rPr>
    </w:lvl>
    <w:lvl w:ilvl="5" w:tplc="E77E5322">
      <w:start w:val="1"/>
      <w:numFmt w:val="bullet"/>
      <w:lvlText w:val=""/>
      <w:lvlJc w:val="left"/>
      <w:pPr>
        <w:ind w:left="4680" w:hanging="360"/>
      </w:pPr>
      <w:rPr>
        <w:rFonts w:hint="default" w:ascii="Wingdings" w:hAnsi="Wingdings"/>
      </w:rPr>
    </w:lvl>
    <w:lvl w:ilvl="6" w:tplc="D16A4A3C">
      <w:start w:val="1"/>
      <w:numFmt w:val="bullet"/>
      <w:lvlText w:val=""/>
      <w:lvlJc w:val="left"/>
      <w:pPr>
        <w:ind w:left="5400" w:hanging="360"/>
      </w:pPr>
      <w:rPr>
        <w:rFonts w:hint="default" w:ascii="Symbol" w:hAnsi="Symbol"/>
      </w:rPr>
    </w:lvl>
    <w:lvl w:ilvl="7" w:tplc="32EA9308">
      <w:start w:val="1"/>
      <w:numFmt w:val="bullet"/>
      <w:lvlText w:val="o"/>
      <w:lvlJc w:val="left"/>
      <w:pPr>
        <w:ind w:left="6120" w:hanging="360"/>
      </w:pPr>
      <w:rPr>
        <w:rFonts w:hint="default" w:ascii="Courier New" w:hAnsi="Courier New"/>
      </w:rPr>
    </w:lvl>
    <w:lvl w:ilvl="8" w:tplc="302435A6">
      <w:start w:val="1"/>
      <w:numFmt w:val="bullet"/>
      <w:lvlText w:val=""/>
      <w:lvlJc w:val="left"/>
      <w:pPr>
        <w:ind w:left="6840" w:hanging="360"/>
      </w:pPr>
      <w:rPr>
        <w:rFonts w:hint="default" w:ascii="Wingdings" w:hAnsi="Wingdings"/>
      </w:rPr>
    </w:lvl>
  </w:abstractNum>
  <w:abstractNum w:abstractNumId="24" w15:restartNumberingAfterBreak="0">
    <w:nsid w:val="59C22DB8"/>
    <w:multiLevelType w:val="hybridMultilevel"/>
    <w:tmpl w:val="FFFFFFFF"/>
    <w:lvl w:ilvl="0" w:tplc="3F12EC2A">
      <w:start w:val="1"/>
      <w:numFmt w:val="bullet"/>
      <w:lvlText w:val=""/>
      <w:lvlJc w:val="left"/>
      <w:pPr>
        <w:ind w:left="1080" w:hanging="360"/>
      </w:pPr>
      <w:rPr>
        <w:rFonts w:hint="default" w:ascii="Symbol" w:hAnsi="Symbol"/>
      </w:rPr>
    </w:lvl>
    <w:lvl w:ilvl="1" w:tplc="97B46B4E">
      <w:start w:val="1"/>
      <w:numFmt w:val="bullet"/>
      <w:lvlText w:val="o"/>
      <w:lvlJc w:val="left"/>
      <w:pPr>
        <w:ind w:left="1800" w:hanging="360"/>
      </w:pPr>
      <w:rPr>
        <w:rFonts w:hint="default" w:ascii="Courier New" w:hAnsi="Courier New"/>
      </w:rPr>
    </w:lvl>
    <w:lvl w:ilvl="2" w:tplc="F75ADD7C">
      <w:start w:val="1"/>
      <w:numFmt w:val="bullet"/>
      <w:lvlText w:val=""/>
      <w:lvlJc w:val="left"/>
      <w:pPr>
        <w:ind w:left="2520" w:hanging="360"/>
      </w:pPr>
      <w:rPr>
        <w:rFonts w:hint="default" w:ascii="Wingdings" w:hAnsi="Wingdings"/>
      </w:rPr>
    </w:lvl>
    <w:lvl w:ilvl="3" w:tplc="A1663DDE">
      <w:start w:val="1"/>
      <w:numFmt w:val="bullet"/>
      <w:lvlText w:val=""/>
      <w:lvlJc w:val="left"/>
      <w:pPr>
        <w:ind w:left="3240" w:hanging="360"/>
      </w:pPr>
      <w:rPr>
        <w:rFonts w:hint="default" w:ascii="Symbol" w:hAnsi="Symbol"/>
      </w:rPr>
    </w:lvl>
    <w:lvl w:ilvl="4" w:tplc="E7FE7CA2">
      <w:start w:val="1"/>
      <w:numFmt w:val="bullet"/>
      <w:lvlText w:val="o"/>
      <w:lvlJc w:val="left"/>
      <w:pPr>
        <w:ind w:left="3960" w:hanging="360"/>
      </w:pPr>
      <w:rPr>
        <w:rFonts w:hint="default" w:ascii="Courier New" w:hAnsi="Courier New"/>
      </w:rPr>
    </w:lvl>
    <w:lvl w:ilvl="5" w:tplc="E6FCD334">
      <w:start w:val="1"/>
      <w:numFmt w:val="bullet"/>
      <w:lvlText w:val=""/>
      <w:lvlJc w:val="left"/>
      <w:pPr>
        <w:ind w:left="4680" w:hanging="360"/>
      </w:pPr>
      <w:rPr>
        <w:rFonts w:hint="default" w:ascii="Wingdings" w:hAnsi="Wingdings"/>
      </w:rPr>
    </w:lvl>
    <w:lvl w:ilvl="6" w:tplc="0E4CC982">
      <w:start w:val="1"/>
      <w:numFmt w:val="bullet"/>
      <w:lvlText w:val=""/>
      <w:lvlJc w:val="left"/>
      <w:pPr>
        <w:ind w:left="5400" w:hanging="360"/>
      </w:pPr>
      <w:rPr>
        <w:rFonts w:hint="default" w:ascii="Symbol" w:hAnsi="Symbol"/>
      </w:rPr>
    </w:lvl>
    <w:lvl w:ilvl="7" w:tplc="0C8C91B2">
      <w:start w:val="1"/>
      <w:numFmt w:val="bullet"/>
      <w:lvlText w:val="o"/>
      <w:lvlJc w:val="left"/>
      <w:pPr>
        <w:ind w:left="6120" w:hanging="360"/>
      </w:pPr>
      <w:rPr>
        <w:rFonts w:hint="default" w:ascii="Courier New" w:hAnsi="Courier New"/>
      </w:rPr>
    </w:lvl>
    <w:lvl w:ilvl="8" w:tplc="E9ACEF3A">
      <w:start w:val="1"/>
      <w:numFmt w:val="bullet"/>
      <w:lvlText w:val=""/>
      <w:lvlJc w:val="left"/>
      <w:pPr>
        <w:ind w:left="6840" w:hanging="360"/>
      </w:pPr>
      <w:rPr>
        <w:rFonts w:hint="default" w:ascii="Wingdings" w:hAnsi="Wingdings"/>
      </w:rPr>
    </w:lvl>
  </w:abstractNum>
  <w:abstractNum w:abstractNumId="25" w15:restartNumberingAfterBreak="0">
    <w:nsid w:val="63772374"/>
    <w:multiLevelType w:val="multilevel"/>
    <w:tmpl w:val="9C62E50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37F4C9A"/>
    <w:multiLevelType w:val="hybridMultilevel"/>
    <w:tmpl w:val="FFFFFFFF"/>
    <w:lvl w:ilvl="0" w:tplc="D50256E0">
      <w:start w:val="1"/>
      <w:numFmt w:val="bullet"/>
      <w:lvlText w:val=""/>
      <w:lvlJc w:val="left"/>
      <w:pPr>
        <w:ind w:left="1080" w:hanging="360"/>
      </w:pPr>
      <w:rPr>
        <w:rFonts w:hint="default" w:ascii="Symbol" w:hAnsi="Symbol"/>
      </w:rPr>
    </w:lvl>
    <w:lvl w:ilvl="1" w:tplc="40AA3E70">
      <w:start w:val="1"/>
      <w:numFmt w:val="bullet"/>
      <w:lvlText w:val="o"/>
      <w:lvlJc w:val="left"/>
      <w:pPr>
        <w:ind w:left="1800" w:hanging="360"/>
      </w:pPr>
      <w:rPr>
        <w:rFonts w:hint="default" w:ascii="Courier New" w:hAnsi="Courier New"/>
      </w:rPr>
    </w:lvl>
    <w:lvl w:ilvl="2" w:tplc="D79C0CFA">
      <w:start w:val="1"/>
      <w:numFmt w:val="bullet"/>
      <w:lvlText w:val=""/>
      <w:lvlJc w:val="left"/>
      <w:pPr>
        <w:ind w:left="2520" w:hanging="360"/>
      </w:pPr>
      <w:rPr>
        <w:rFonts w:hint="default" w:ascii="Wingdings" w:hAnsi="Wingdings"/>
      </w:rPr>
    </w:lvl>
    <w:lvl w:ilvl="3" w:tplc="285CCB88">
      <w:start w:val="1"/>
      <w:numFmt w:val="bullet"/>
      <w:lvlText w:val=""/>
      <w:lvlJc w:val="left"/>
      <w:pPr>
        <w:ind w:left="3240" w:hanging="360"/>
      </w:pPr>
      <w:rPr>
        <w:rFonts w:hint="default" w:ascii="Symbol" w:hAnsi="Symbol"/>
      </w:rPr>
    </w:lvl>
    <w:lvl w:ilvl="4" w:tplc="C4082218">
      <w:start w:val="1"/>
      <w:numFmt w:val="bullet"/>
      <w:lvlText w:val="o"/>
      <w:lvlJc w:val="left"/>
      <w:pPr>
        <w:ind w:left="3960" w:hanging="360"/>
      </w:pPr>
      <w:rPr>
        <w:rFonts w:hint="default" w:ascii="Courier New" w:hAnsi="Courier New"/>
      </w:rPr>
    </w:lvl>
    <w:lvl w:ilvl="5" w:tplc="46CA21C0">
      <w:start w:val="1"/>
      <w:numFmt w:val="bullet"/>
      <w:lvlText w:val=""/>
      <w:lvlJc w:val="left"/>
      <w:pPr>
        <w:ind w:left="4680" w:hanging="360"/>
      </w:pPr>
      <w:rPr>
        <w:rFonts w:hint="default" w:ascii="Wingdings" w:hAnsi="Wingdings"/>
      </w:rPr>
    </w:lvl>
    <w:lvl w:ilvl="6" w:tplc="2CF2AB88">
      <w:start w:val="1"/>
      <w:numFmt w:val="bullet"/>
      <w:lvlText w:val=""/>
      <w:lvlJc w:val="left"/>
      <w:pPr>
        <w:ind w:left="5400" w:hanging="360"/>
      </w:pPr>
      <w:rPr>
        <w:rFonts w:hint="default" w:ascii="Symbol" w:hAnsi="Symbol"/>
      </w:rPr>
    </w:lvl>
    <w:lvl w:ilvl="7" w:tplc="2772A6CA">
      <w:start w:val="1"/>
      <w:numFmt w:val="bullet"/>
      <w:lvlText w:val="o"/>
      <w:lvlJc w:val="left"/>
      <w:pPr>
        <w:ind w:left="6120" w:hanging="360"/>
      </w:pPr>
      <w:rPr>
        <w:rFonts w:hint="default" w:ascii="Courier New" w:hAnsi="Courier New"/>
      </w:rPr>
    </w:lvl>
    <w:lvl w:ilvl="8" w:tplc="2C5655B6">
      <w:start w:val="1"/>
      <w:numFmt w:val="bullet"/>
      <w:lvlText w:val=""/>
      <w:lvlJc w:val="left"/>
      <w:pPr>
        <w:ind w:left="6840" w:hanging="360"/>
      </w:pPr>
      <w:rPr>
        <w:rFonts w:hint="default" w:ascii="Wingdings" w:hAnsi="Wingdings"/>
      </w:rPr>
    </w:lvl>
  </w:abstractNum>
  <w:abstractNum w:abstractNumId="27" w15:restartNumberingAfterBreak="0">
    <w:nsid w:val="63C13A7D"/>
    <w:multiLevelType w:val="hybridMultilevel"/>
    <w:tmpl w:val="FFFFFFFF"/>
    <w:lvl w:ilvl="0" w:tplc="F46EA42E">
      <w:start w:val="1"/>
      <w:numFmt w:val="bullet"/>
      <w:lvlText w:val=""/>
      <w:lvlJc w:val="left"/>
      <w:pPr>
        <w:ind w:left="1080" w:hanging="360"/>
      </w:pPr>
      <w:rPr>
        <w:rFonts w:hint="default" w:ascii="Symbol" w:hAnsi="Symbol"/>
      </w:rPr>
    </w:lvl>
    <w:lvl w:ilvl="1" w:tplc="28281556">
      <w:start w:val="1"/>
      <w:numFmt w:val="bullet"/>
      <w:lvlText w:val="o"/>
      <w:lvlJc w:val="left"/>
      <w:pPr>
        <w:ind w:left="1800" w:hanging="360"/>
      </w:pPr>
      <w:rPr>
        <w:rFonts w:hint="default" w:ascii="Courier New" w:hAnsi="Courier New"/>
      </w:rPr>
    </w:lvl>
    <w:lvl w:ilvl="2" w:tplc="DD7C86F2">
      <w:start w:val="1"/>
      <w:numFmt w:val="bullet"/>
      <w:lvlText w:val=""/>
      <w:lvlJc w:val="left"/>
      <w:pPr>
        <w:ind w:left="2520" w:hanging="360"/>
      </w:pPr>
      <w:rPr>
        <w:rFonts w:hint="default" w:ascii="Wingdings" w:hAnsi="Wingdings"/>
      </w:rPr>
    </w:lvl>
    <w:lvl w:ilvl="3" w:tplc="882C869A">
      <w:start w:val="1"/>
      <w:numFmt w:val="bullet"/>
      <w:lvlText w:val=""/>
      <w:lvlJc w:val="left"/>
      <w:pPr>
        <w:ind w:left="3240" w:hanging="360"/>
      </w:pPr>
      <w:rPr>
        <w:rFonts w:hint="default" w:ascii="Symbol" w:hAnsi="Symbol"/>
      </w:rPr>
    </w:lvl>
    <w:lvl w:ilvl="4" w:tplc="31AE2FE8">
      <w:start w:val="1"/>
      <w:numFmt w:val="bullet"/>
      <w:lvlText w:val="o"/>
      <w:lvlJc w:val="left"/>
      <w:pPr>
        <w:ind w:left="3960" w:hanging="360"/>
      </w:pPr>
      <w:rPr>
        <w:rFonts w:hint="default" w:ascii="Courier New" w:hAnsi="Courier New"/>
      </w:rPr>
    </w:lvl>
    <w:lvl w:ilvl="5" w:tplc="3CEA6444">
      <w:start w:val="1"/>
      <w:numFmt w:val="bullet"/>
      <w:lvlText w:val=""/>
      <w:lvlJc w:val="left"/>
      <w:pPr>
        <w:ind w:left="4680" w:hanging="360"/>
      </w:pPr>
      <w:rPr>
        <w:rFonts w:hint="default" w:ascii="Wingdings" w:hAnsi="Wingdings"/>
      </w:rPr>
    </w:lvl>
    <w:lvl w:ilvl="6" w:tplc="FA9A754A">
      <w:start w:val="1"/>
      <w:numFmt w:val="bullet"/>
      <w:lvlText w:val=""/>
      <w:lvlJc w:val="left"/>
      <w:pPr>
        <w:ind w:left="5400" w:hanging="360"/>
      </w:pPr>
      <w:rPr>
        <w:rFonts w:hint="default" w:ascii="Symbol" w:hAnsi="Symbol"/>
      </w:rPr>
    </w:lvl>
    <w:lvl w:ilvl="7" w:tplc="114E3458">
      <w:start w:val="1"/>
      <w:numFmt w:val="bullet"/>
      <w:lvlText w:val="o"/>
      <w:lvlJc w:val="left"/>
      <w:pPr>
        <w:ind w:left="6120" w:hanging="360"/>
      </w:pPr>
      <w:rPr>
        <w:rFonts w:hint="default" w:ascii="Courier New" w:hAnsi="Courier New"/>
      </w:rPr>
    </w:lvl>
    <w:lvl w:ilvl="8" w:tplc="6E32F980">
      <w:start w:val="1"/>
      <w:numFmt w:val="bullet"/>
      <w:lvlText w:val=""/>
      <w:lvlJc w:val="left"/>
      <w:pPr>
        <w:ind w:left="6840" w:hanging="360"/>
      </w:pPr>
      <w:rPr>
        <w:rFonts w:hint="default" w:ascii="Wingdings" w:hAnsi="Wingdings"/>
      </w:rPr>
    </w:lvl>
  </w:abstractNum>
  <w:abstractNum w:abstractNumId="28" w15:restartNumberingAfterBreak="0">
    <w:nsid w:val="66AD39C9"/>
    <w:multiLevelType w:val="hybridMultilevel"/>
    <w:tmpl w:val="FFFFFFFF"/>
    <w:lvl w:ilvl="0" w:tplc="224C35BC">
      <w:start w:val="1"/>
      <w:numFmt w:val="bullet"/>
      <w:lvlText w:val=""/>
      <w:lvlJc w:val="left"/>
      <w:pPr>
        <w:ind w:left="1080" w:hanging="360"/>
      </w:pPr>
      <w:rPr>
        <w:rFonts w:hint="default" w:ascii="Symbol" w:hAnsi="Symbol"/>
      </w:rPr>
    </w:lvl>
    <w:lvl w:ilvl="1" w:tplc="D6C01F36">
      <w:start w:val="1"/>
      <w:numFmt w:val="bullet"/>
      <w:lvlText w:val="o"/>
      <w:lvlJc w:val="left"/>
      <w:pPr>
        <w:ind w:left="1800" w:hanging="360"/>
      </w:pPr>
      <w:rPr>
        <w:rFonts w:hint="default" w:ascii="Courier New" w:hAnsi="Courier New"/>
      </w:rPr>
    </w:lvl>
    <w:lvl w:ilvl="2" w:tplc="A32A0F6E">
      <w:start w:val="1"/>
      <w:numFmt w:val="bullet"/>
      <w:lvlText w:val=""/>
      <w:lvlJc w:val="left"/>
      <w:pPr>
        <w:ind w:left="2520" w:hanging="360"/>
      </w:pPr>
      <w:rPr>
        <w:rFonts w:hint="default" w:ascii="Wingdings" w:hAnsi="Wingdings"/>
      </w:rPr>
    </w:lvl>
    <w:lvl w:ilvl="3" w:tplc="2B245796">
      <w:start w:val="1"/>
      <w:numFmt w:val="bullet"/>
      <w:lvlText w:val=""/>
      <w:lvlJc w:val="left"/>
      <w:pPr>
        <w:ind w:left="3240" w:hanging="360"/>
      </w:pPr>
      <w:rPr>
        <w:rFonts w:hint="default" w:ascii="Symbol" w:hAnsi="Symbol"/>
      </w:rPr>
    </w:lvl>
    <w:lvl w:ilvl="4" w:tplc="6882D4B0">
      <w:start w:val="1"/>
      <w:numFmt w:val="bullet"/>
      <w:lvlText w:val="o"/>
      <w:lvlJc w:val="left"/>
      <w:pPr>
        <w:ind w:left="3960" w:hanging="360"/>
      </w:pPr>
      <w:rPr>
        <w:rFonts w:hint="default" w:ascii="Courier New" w:hAnsi="Courier New"/>
      </w:rPr>
    </w:lvl>
    <w:lvl w:ilvl="5" w:tplc="188ACA7C">
      <w:start w:val="1"/>
      <w:numFmt w:val="bullet"/>
      <w:lvlText w:val=""/>
      <w:lvlJc w:val="left"/>
      <w:pPr>
        <w:ind w:left="4680" w:hanging="360"/>
      </w:pPr>
      <w:rPr>
        <w:rFonts w:hint="default" w:ascii="Wingdings" w:hAnsi="Wingdings"/>
      </w:rPr>
    </w:lvl>
    <w:lvl w:ilvl="6" w:tplc="7A56D39C">
      <w:start w:val="1"/>
      <w:numFmt w:val="bullet"/>
      <w:lvlText w:val=""/>
      <w:lvlJc w:val="left"/>
      <w:pPr>
        <w:ind w:left="5400" w:hanging="360"/>
      </w:pPr>
      <w:rPr>
        <w:rFonts w:hint="default" w:ascii="Symbol" w:hAnsi="Symbol"/>
      </w:rPr>
    </w:lvl>
    <w:lvl w:ilvl="7" w:tplc="8564CFA0">
      <w:start w:val="1"/>
      <w:numFmt w:val="bullet"/>
      <w:lvlText w:val="o"/>
      <w:lvlJc w:val="left"/>
      <w:pPr>
        <w:ind w:left="6120" w:hanging="360"/>
      </w:pPr>
      <w:rPr>
        <w:rFonts w:hint="default" w:ascii="Courier New" w:hAnsi="Courier New"/>
      </w:rPr>
    </w:lvl>
    <w:lvl w:ilvl="8" w:tplc="AC140EB4">
      <w:start w:val="1"/>
      <w:numFmt w:val="bullet"/>
      <w:lvlText w:val=""/>
      <w:lvlJc w:val="left"/>
      <w:pPr>
        <w:ind w:left="6840" w:hanging="360"/>
      </w:pPr>
      <w:rPr>
        <w:rFonts w:hint="default" w:ascii="Wingdings" w:hAnsi="Wingdings"/>
      </w:rPr>
    </w:lvl>
  </w:abstractNum>
  <w:abstractNum w:abstractNumId="29" w15:restartNumberingAfterBreak="0">
    <w:nsid w:val="67DE0F6C"/>
    <w:multiLevelType w:val="hybridMultilevel"/>
    <w:tmpl w:val="FFFFFFFF"/>
    <w:lvl w:ilvl="0" w:tplc="C7685614">
      <w:start w:val="1"/>
      <w:numFmt w:val="bullet"/>
      <w:lvlText w:val=""/>
      <w:lvlJc w:val="left"/>
      <w:pPr>
        <w:ind w:left="720" w:hanging="360"/>
      </w:pPr>
      <w:rPr>
        <w:rFonts w:hint="default" w:ascii="Symbol" w:hAnsi="Symbol"/>
      </w:rPr>
    </w:lvl>
    <w:lvl w:ilvl="1" w:tplc="9BD010B4">
      <w:start w:val="1"/>
      <w:numFmt w:val="bullet"/>
      <w:lvlText w:val="o"/>
      <w:lvlJc w:val="left"/>
      <w:pPr>
        <w:ind w:left="1440" w:hanging="360"/>
      </w:pPr>
      <w:rPr>
        <w:rFonts w:hint="default" w:ascii="Courier New" w:hAnsi="Courier New"/>
      </w:rPr>
    </w:lvl>
    <w:lvl w:ilvl="2" w:tplc="10BA0768">
      <w:start w:val="1"/>
      <w:numFmt w:val="bullet"/>
      <w:lvlText w:val=""/>
      <w:lvlJc w:val="left"/>
      <w:pPr>
        <w:ind w:left="2160" w:hanging="360"/>
      </w:pPr>
      <w:rPr>
        <w:rFonts w:hint="default" w:ascii="Wingdings" w:hAnsi="Wingdings"/>
      </w:rPr>
    </w:lvl>
    <w:lvl w:ilvl="3" w:tplc="6E88CF54">
      <w:start w:val="1"/>
      <w:numFmt w:val="bullet"/>
      <w:lvlText w:val=""/>
      <w:lvlJc w:val="left"/>
      <w:pPr>
        <w:ind w:left="2880" w:hanging="360"/>
      </w:pPr>
      <w:rPr>
        <w:rFonts w:hint="default" w:ascii="Symbol" w:hAnsi="Symbol"/>
      </w:rPr>
    </w:lvl>
    <w:lvl w:ilvl="4" w:tplc="62E8F3CA">
      <w:start w:val="1"/>
      <w:numFmt w:val="bullet"/>
      <w:lvlText w:val="o"/>
      <w:lvlJc w:val="left"/>
      <w:pPr>
        <w:ind w:left="3600" w:hanging="360"/>
      </w:pPr>
      <w:rPr>
        <w:rFonts w:hint="default" w:ascii="Courier New" w:hAnsi="Courier New"/>
      </w:rPr>
    </w:lvl>
    <w:lvl w:ilvl="5" w:tplc="259C39E2">
      <w:start w:val="1"/>
      <w:numFmt w:val="bullet"/>
      <w:lvlText w:val=""/>
      <w:lvlJc w:val="left"/>
      <w:pPr>
        <w:ind w:left="4320" w:hanging="360"/>
      </w:pPr>
      <w:rPr>
        <w:rFonts w:hint="default" w:ascii="Wingdings" w:hAnsi="Wingdings"/>
      </w:rPr>
    </w:lvl>
    <w:lvl w:ilvl="6" w:tplc="E0C6A5A6">
      <w:start w:val="1"/>
      <w:numFmt w:val="bullet"/>
      <w:lvlText w:val=""/>
      <w:lvlJc w:val="left"/>
      <w:pPr>
        <w:ind w:left="5040" w:hanging="360"/>
      </w:pPr>
      <w:rPr>
        <w:rFonts w:hint="default" w:ascii="Symbol" w:hAnsi="Symbol"/>
      </w:rPr>
    </w:lvl>
    <w:lvl w:ilvl="7" w:tplc="7444B102">
      <w:start w:val="1"/>
      <w:numFmt w:val="bullet"/>
      <w:lvlText w:val="o"/>
      <w:lvlJc w:val="left"/>
      <w:pPr>
        <w:ind w:left="5760" w:hanging="360"/>
      </w:pPr>
      <w:rPr>
        <w:rFonts w:hint="default" w:ascii="Courier New" w:hAnsi="Courier New"/>
      </w:rPr>
    </w:lvl>
    <w:lvl w:ilvl="8" w:tplc="083090F6">
      <w:start w:val="1"/>
      <w:numFmt w:val="bullet"/>
      <w:lvlText w:val=""/>
      <w:lvlJc w:val="left"/>
      <w:pPr>
        <w:ind w:left="6480" w:hanging="360"/>
      </w:pPr>
      <w:rPr>
        <w:rFonts w:hint="default" w:ascii="Wingdings" w:hAnsi="Wingdings"/>
      </w:rPr>
    </w:lvl>
  </w:abstractNum>
  <w:abstractNum w:abstractNumId="30" w15:restartNumberingAfterBreak="0">
    <w:nsid w:val="6D5E08BB"/>
    <w:multiLevelType w:val="hybridMultilevel"/>
    <w:tmpl w:val="FFFFFFFF"/>
    <w:lvl w:ilvl="0" w:tplc="5928D88A">
      <w:start w:val="1"/>
      <w:numFmt w:val="bullet"/>
      <w:lvlText w:val=""/>
      <w:lvlJc w:val="left"/>
      <w:pPr>
        <w:ind w:left="1080" w:hanging="360"/>
      </w:pPr>
      <w:rPr>
        <w:rFonts w:hint="default" w:ascii="Symbol" w:hAnsi="Symbol"/>
      </w:rPr>
    </w:lvl>
    <w:lvl w:ilvl="1" w:tplc="E7BA8A8A">
      <w:start w:val="1"/>
      <w:numFmt w:val="bullet"/>
      <w:lvlText w:val="o"/>
      <w:lvlJc w:val="left"/>
      <w:pPr>
        <w:ind w:left="1800" w:hanging="360"/>
      </w:pPr>
      <w:rPr>
        <w:rFonts w:hint="default" w:ascii="Courier New" w:hAnsi="Courier New"/>
      </w:rPr>
    </w:lvl>
    <w:lvl w:ilvl="2" w:tplc="489E56B6">
      <w:start w:val="1"/>
      <w:numFmt w:val="bullet"/>
      <w:lvlText w:val=""/>
      <w:lvlJc w:val="left"/>
      <w:pPr>
        <w:ind w:left="2520" w:hanging="360"/>
      </w:pPr>
      <w:rPr>
        <w:rFonts w:hint="default" w:ascii="Wingdings" w:hAnsi="Wingdings"/>
      </w:rPr>
    </w:lvl>
    <w:lvl w:ilvl="3" w:tplc="119499BE">
      <w:start w:val="1"/>
      <w:numFmt w:val="bullet"/>
      <w:lvlText w:val=""/>
      <w:lvlJc w:val="left"/>
      <w:pPr>
        <w:ind w:left="3240" w:hanging="360"/>
      </w:pPr>
      <w:rPr>
        <w:rFonts w:hint="default" w:ascii="Symbol" w:hAnsi="Symbol"/>
      </w:rPr>
    </w:lvl>
    <w:lvl w:ilvl="4" w:tplc="973EC60E">
      <w:start w:val="1"/>
      <w:numFmt w:val="bullet"/>
      <w:lvlText w:val="o"/>
      <w:lvlJc w:val="left"/>
      <w:pPr>
        <w:ind w:left="3960" w:hanging="360"/>
      </w:pPr>
      <w:rPr>
        <w:rFonts w:hint="default" w:ascii="Courier New" w:hAnsi="Courier New"/>
      </w:rPr>
    </w:lvl>
    <w:lvl w:ilvl="5" w:tplc="7EBC7758">
      <w:start w:val="1"/>
      <w:numFmt w:val="bullet"/>
      <w:lvlText w:val=""/>
      <w:lvlJc w:val="left"/>
      <w:pPr>
        <w:ind w:left="4680" w:hanging="360"/>
      </w:pPr>
      <w:rPr>
        <w:rFonts w:hint="default" w:ascii="Wingdings" w:hAnsi="Wingdings"/>
      </w:rPr>
    </w:lvl>
    <w:lvl w:ilvl="6" w:tplc="ECB8FFF2">
      <w:start w:val="1"/>
      <w:numFmt w:val="bullet"/>
      <w:lvlText w:val=""/>
      <w:lvlJc w:val="left"/>
      <w:pPr>
        <w:ind w:left="5400" w:hanging="360"/>
      </w:pPr>
      <w:rPr>
        <w:rFonts w:hint="default" w:ascii="Symbol" w:hAnsi="Symbol"/>
      </w:rPr>
    </w:lvl>
    <w:lvl w:ilvl="7" w:tplc="6C4659CC">
      <w:start w:val="1"/>
      <w:numFmt w:val="bullet"/>
      <w:lvlText w:val="o"/>
      <w:lvlJc w:val="left"/>
      <w:pPr>
        <w:ind w:left="6120" w:hanging="360"/>
      </w:pPr>
      <w:rPr>
        <w:rFonts w:hint="default" w:ascii="Courier New" w:hAnsi="Courier New"/>
      </w:rPr>
    </w:lvl>
    <w:lvl w:ilvl="8" w:tplc="4394F546">
      <w:start w:val="1"/>
      <w:numFmt w:val="bullet"/>
      <w:lvlText w:val=""/>
      <w:lvlJc w:val="left"/>
      <w:pPr>
        <w:ind w:left="6840" w:hanging="360"/>
      </w:pPr>
      <w:rPr>
        <w:rFonts w:hint="default" w:ascii="Wingdings" w:hAnsi="Wingdings"/>
      </w:rPr>
    </w:lvl>
  </w:abstractNum>
  <w:abstractNum w:abstractNumId="31"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717C6A68"/>
    <w:multiLevelType w:val="hybridMultilevel"/>
    <w:tmpl w:val="AAF06138"/>
    <w:lvl w:ilvl="0" w:tplc="F6163528">
      <w:start w:val="1"/>
      <w:numFmt w:val="bullet"/>
      <w:lvlText w:val=""/>
      <w:lvlJc w:val="left"/>
      <w:pPr>
        <w:ind w:left="720" w:hanging="360"/>
      </w:pPr>
      <w:rPr>
        <w:rFonts w:hint="default" w:ascii="Symbol" w:hAnsi="Symbol"/>
      </w:rPr>
    </w:lvl>
    <w:lvl w:ilvl="1" w:tplc="B6800094">
      <w:start w:val="1"/>
      <w:numFmt w:val="bullet"/>
      <w:lvlText w:val="o"/>
      <w:lvlJc w:val="left"/>
      <w:pPr>
        <w:ind w:left="1440" w:hanging="360"/>
      </w:pPr>
      <w:rPr>
        <w:rFonts w:hint="default" w:ascii="Courier New" w:hAnsi="Courier New"/>
      </w:rPr>
    </w:lvl>
    <w:lvl w:ilvl="2" w:tplc="A44A3674">
      <w:start w:val="1"/>
      <w:numFmt w:val="bullet"/>
      <w:lvlText w:val=""/>
      <w:lvlJc w:val="left"/>
      <w:pPr>
        <w:ind w:left="2160" w:hanging="360"/>
      </w:pPr>
      <w:rPr>
        <w:rFonts w:hint="default" w:ascii="Wingdings" w:hAnsi="Wingdings"/>
      </w:rPr>
    </w:lvl>
    <w:lvl w:ilvl="3" w:tplc="79F65F4C">
      <w:start w:val="1"/>
      <w:numFmt w:val="bullet"/>
      <w:lvlText w:val=""/>
      <w:lvlJc w:val="left"/>
      <w:pPr>
        <w:ind w:left="2880" w:hanging="360"/>
      </w:pPr>
      <w:rPr>
        <w:rFonts w:hint="default" w:ascii="Symbol" w:hAnsi="Symbol"/>
      </w:rPr>
    </w:lvl>
    <w:lvl w:ilvl="4" w:tplc="7B3C27E8">
      <w:start w:val="1"/>
      <w:numFmt w:val="bullet"/>
      <w:lvlText w:val="o"/>
      <w:lvlJc w:val="left"/>
      <w:pPr>
        <w:ind w:left="3600" w:hanging="360"/>
      </w:pPr>
      <w:rPr>
        <w:rFonts w:hint="default" w:ascii="Courier New" w:hAnsi="Courier New"/>
      </w:rPr>
    </w:lvl>
    <w:lvl w:ilvl="5" w:tplc="4B36D34E">
      <w:start w:val="1"/>
      <w:numFmt w:val="bullet"/>
      <w:lvlText w:val=""/>
      <w:lvlJc w:val="left"/>
      <w:pPr>
        <w:ind w:left="4320" w:hanging="360"/>
      </w:pPr>
      <w:rPr>
        <w:rFonts w:hint="default" w:ascii="Wingdings" w:hAnsi="Wingdings"/>
      </w:rPr>
    </w:lvl>
    <w:lvl w:ilvl="6" w:tplc="141E397A">
      <w:start w:val="1"/>
      <w:numFmt w:val="bullet"/>
      <w:lvlText w:val=""/>
      <w:lvlJc w:val="left"/>
      <w:pPr>
        <w:ind w:left="5040" w:hanging="360"/>
      </w:pPr>
      <w:rPr>
        <w:rFonts w:hint="default" w:ascii="Symbol" w:hAnsi="Symbol"/>
      </w:rPr>
    </w:lvl>
    <w:lvl w:ilvl="7" w:tplc="582E3AD4">
      <w:start w:val="1"/>
      <w:numFmt w:val="bullet"/>
      <w:lvlText w:val="o"/>
      <w:lvlJc w:val="left"/>
      <w:pPr>
        <w:ind w:left="5760" w:hanging="360"/>
      </w:pPr>
      <w:rPr>
        <w:rFonts w:hint="default" w:ascii="Courier New" w:hAnsi="Courier New"/>
      </w:rPr>
    </w:lvl>
    <w:lvl w:ilvl="8" w:tplc="2C2AA30E">
      <w:start w:val="1"/>
      <w:numFmt w:val="bullet"/>
      <w:lvlText w:val=""/>
      <w:lvlJc w:val="left"/>
      <w:pPr>
        <w:ind w:left="6480" w:hanging="360"/>
      </w:pPr>
      <w:rPr>
        <w:rFonts w:hint="default" w:ascii="Wingdings" w:hAnsi="Wingdings"/>
      </w:rPr>
    </w:lvl>
  </w:abstractNum>
  <w:abstractNum w:abstractNumId="33" w15:restartNumberingAfterBreak="0">
    <w:nsid w:val="72C41EBA"/>
    <w:multiLevelType w:val="hybridMultilevel"/>
    <w:tmpl w:val="FFFFFFFF"/>
    <w:lvl w:ilvl="0" w:tplc="D594368A">
      <w:start w:val="1"/>
      <w:numFmt w:val="bullet"/>
      <w:lvlText w:val=""/>
      <w:lvlJc w:val="left"/>
      <w:pPr>
        <w:ind w:left="1080" w:hanging="360"/>
      </w:pPr>
      <w:rPr>
        <w:rFonts w:hint="default" w:ascii="Symbol" w:hAnsi="Symbol"/>
      </w:rPr>
    </w:lvl>
    <w:lvl w:ilvl="1" w:tplc="ABA69B00">
      <w:start w:val="1"/>
      <w:numFmt w:val="bullet"/>
      <w:lvlText w:val="o"/>
      <w:lvlJc w:val="left"/>
      <w:pPr>
        <w:ind w:left="1800" w:hanging="360"/>
      </w:pPr>
      <w:rPr>
        <w:rFonts w:hint="default" w:ascii="Courier New" w:hAnsi="Courier New"/>
      </w:rPr>
    </w:lvl>
    <w:lvl w:ilvl="2" w:tplc="C47C497A">
      <w:start w:val="1"/>
      <w:numFmt w:val="bullet"/>
      <w:lvlText w:val=""/>
      <w:lvlJc w:val="left"/>
      <w:pPr>
        <w:ind w:left="2520" w:hanging="360"/>
      </w:pPr>
      <w:rPr>
        <w:rFonts w:hint="default" w:ascii="Wingdings" w:hAnsi="Wingdings"/>
      </w:rPr>
    </w:lvl>
    <w:lvl w:ilvl="3" w:tplc="386AA47C">
      <w:start w:val="1"/>
      <w:numFmt w:val="bullet"/>
      <w:lvlText w:val=""/>
      <w:lvlJc w:val="left"/>
      <w:pPr>
        <w:ind w:left="3240" w:hanging="360"/>
      </w:pPr>
      <w:rPr>
        <w:rFonts w:hint="default" w:ascii="Symbol" w:hAnsi="Symbol"/>
      </w:rPr>
    </w:lvl>
    <w:lvl w:ilvl="4" w:tplc="D3B8E384">
      <w:start w:val="1"/>
      <w:numFmt w:val="bullet"/>
      <w:lvlText w:val="o"/>
      <w:lvlJc w:val="left"/>
      <w:pPr>
        <w:ind w:left="3960" w:hanging="360"/>
      </w:pPr>
      <w:rPr>
        <w:rFonts w:hint="default" w:ascii="Courier New" w:hAnsi="Courier New"/>
      </w:rPr>
    </w:lvl>
    <w:lvl w:ilvl="5" w:tplc="F6748A2A">
      <w:start w:val="1"/>
      <w:numFmt w:val="bullet"/>
      <w:lvlText w:val=""/>
      <w:lvlJc w:val="left"/>
      <w:pPr>
        <w:ind w:left="4680" w:hanging="360"/>
      </w:pPr>
      <w:rPr>
        <w:rFonts w:hint="default" w:ascii="Wingdings" w:hAnsi="Wingdings"/>
      </w:rPr>
    </w:lvl>
    <w:lvl w:ilvl="6" w:tplc="D35029E0">
      <w:start w:val="1"/>
      <w:numFmt w:val="bullet"/>
      <w:lvlText w:val=""/>
      <w:lvlJc w:val="left"/>
      <w:pPr>
        <w:ind w:left="5400" w:hanging="360"/>
      </w:pPr>
      <w:rPr>
        <w:rFonts w:hint="default" w:ascii="Symbol" w:hAnsi="Symbol"/>
      </w:rPr>
    </w:lvl>
    <w:lvl w:ilvl="7" w:tplc="DF22D916">
      <w:start w:val="1"/>
      <w:numFmt w:val="bullet"/>
      <w:lvlText w:val="o"/>
      <w:lvlJc w:val="left"/>
      <w:pPr>
        <w:ind w:left="6120" w:hanging="360"/>
      </w:pPr>
      <w:rPr>
        <w:rFonts w:hint="default" w:ascii="Courier New" w:hAnsi="Courier New"/>
      </w:rPr>
    </w:lvl>
    <w:lvl w:ilvl="8" w:tplc="A096369E">
      <w:start w:val="1"/>
      <w:numFmt w:val="bullet"/>
      <w:lvlText w:val=""/>
      <w:lvlJc w:val="left"/>
      <w:pPr>
        <w:ind w:left="6840" w:hanging="360"/>
      </w:pPr>
      <w:rPr>
        <w:rFonts w:hint="default" w:ascii="Wingdings" w:hAnsi="Wingdings"/>
      </w:rPr>
    </w:lvl>
  </w:abstractNum>
  <w:abstractNum w:abstractNumId="34" w15:restartNumberingAfterBreak="0">
    <w:nsid w:val="74C73E37"/>
    <w:multiLevelType w:val="hybridMultilevel"/>
    <w:tmpl w:val="FFFFFFFF"/>
    <w:lvl w:ilvl="0" w:tplc="0CAC5F3A">
      <w:start w:val="1"/>
      <w:numFmt w:val="bullet"/>
      <w:lvlText w:val=""/>
      <w:lvlJc w:val="left"/>
      <w:pPr>
        <w:ind w:left="1080" w:hanging="360"/>
      </w:pPr>
      <w:rPr>
        <w:rFonts w:hint="default" w:ascii="Symbol" w:hAnsi="Symbol"/>
      </w:rPr>
    </w:lvl>
    <w:lvl w:ilvl="1" w:tplc="A39888B6">
      <w:start w:val="1"/>
      <w:numFmt w:val="bullet"/>
      <w:lvlText w:val="o"/>
      <w:lvlJc w:val="left"/>
      <w:pPr>
        <w:ind w:left="1800" w:hanging="360"/>
      </w:pPr>
      <w:rPr>
        <w:rFonts w:hint="default" w:ascii="Courier New" w:hAnsi="Courier New"/>
      </w:rPr>
    </w:lvl>
    <w:lvl w:ilvl="2" w:tplc="15FE2DB4">
      <w:start w:val="1"/>
      <w:numFmt w:val="bullet"/>
      <w:lvlText w:val=""/>
      <w:lvlJc w:val="left"/>
      <w:pPr>
        <w:ind w:left="2520" w:hanging="360"/>
      </w:pPr>
      <w:rPr>
        <w:rFonts w:hint="default" w:ascii="Wingdings" w:hAnsi="Wingdings"/>
      </w:rPr>
    </w:lvl>
    <w:lvl w:ilvl="3" w:tplc="AC220600">
      <w:start w:val="1"/>
      <w:numFmt w:val="bullet"/>
      <w:lvlText w:val=""/>
      <w:lvlJc w:val="left"/>
      <w:pPr>
        <w:ind w:left="3240" w:hanging="360"/>
      </w:pPr>
      <w:rPr>
        <w:rFonts w:hint="default" w:ascii="Symbol" w:hAnsi="Symbol"/>
      </w:rPr>
    </w:lvl>
    <w:lvl w:ilvl="4" w:tplc="A024FC74">
      <w:start w:val="1"/>
      <w:numFmt w:val="bullet"/>
      <w:lvlText w:val="o"/>
      <w:lvlJc w:val="left"/>
      <w:pPr>
        <w:ind w:left="3960" w:hanging="360"/>
      </w:pPr>
      <w:rPr>
        <w:rFonts w:hint="default" w:ascii="Courier New" w:hAnsi="Courier New"/>
      </w:rPr>
    </w:lvl>
    <w:lvl w:ilvl="5" w:tplc="7A324F64">
      <w:start w:val="1"/>
      <w:numFmt w:val="bullet"/>
      <w:lvlText w:val=""/>
      <w:lvlJc w:val="left"/>
      <w:pPr>
        <w:ind w:left="4680" w:hanging="360"/>
      </w:pPr>
      <w:rPr>
        <w:rFonts w:hint="default" w:ascii="Wingdings" w:hAnsi="Wingdings"/>
      </w:rPr>
    </w:lvl>
    <w:lvl w:ilvl="6" w:tplc="40F2F2A0">
      <w:start w:val="1"/>
      <w:numFmt w:val="bullet"/>
      <w:lvlText w:val=""/>
      <w:lvlJc w:val="left"/>
      <w:pPr>
        <w:ind w:left="5400" w:hanging="360"/>
      </w:pPr>
      <w:rPr>
        <w:rFonts w:hint="default" w:ascii="Symbol" w:hAnsi="Symbol"/>
      </w:rPr>
    </w:lvl>
    <w:lvl w:ilvl="7" w:tplc="72D862DA">
      <w:start w:val="1"/>
      <w:numFmt w:val="bullet"/>
      <w:lvlText w:val="o"/>
      <w:lvlJc w:val="left"/>
      <w:pPr>
        <w:ind w:left="6120" w:hanging="360"/>
      </w:pPr>
      <w:rPr>
        <w:rFonts w:hint="default" w:ascii="Courier New" w:hAnsi="Courier New"/>
      </w:rPr>
    </w:lvl>
    <w:lvl w:ilvl="8" w:tplc="DC7E7AD0">
      <w:start w:val="1"/>
      <w:numFmt w:val="bullet"/>
      <w:lvlText w:val=""/>
      <w:lvlJc w:val="left"/>
      <w:pPr>
        <w:ind w:left="6840" w:hanging="360"/>
      </w:pPr>
      <w:rPr>
        <w:rFonts w:hint="default" w:ascii="Wingdings" w:hAnsi="Wingdings"/>
      </w:rPr>
    </w:lvl>
  </w:abstractNum>
  <w:abstractNum w:abstractNumId="35" w15:restartNumberingAfterBreak="0">
    <w:nsid w:val="7D305D05"/>
    <w:multiLevelType w:val="hybridMultilevel"/>
    <w:tmpl w:val="FFFFFFFF"/>
    <w:lvl w:ilvl="0" w:tplc="9CDE56BA">
      <w:start w:val="1"/>
      <w:numFmt w:val="bullet"/>
      <w:lvlText w:val=""/>
      <w:lvlJc w:val="left"/>
      <w:pPr>
        <w:ind w:left="1080" w:hanging="360"/>
      </w:pPr>
      <w:rPr>
        <w:rFonts w:hint="default" w:ascii="Symbol" w:hAnsi="Symbol"/>
      </w:rPr>
    </w:lvl>
    <w:lvl w:ilvl="1" w:tplc="95D8FB88">
      <w:start w:val="1"/>
      <w:numFmt w:val="bullet"/>
      <w:lvlText w:val="o"/>
      <w:lvlJc w:val="left"/>
      <w:pPr>
        <w:ind w:left="1800" w:hanging="360"/>
      </w:pPr>
      <w:rPr>
        <w:rFonts w:hint="default" w:ascii="Courier New" w:hAnsi="Courier New"/>
      </w:rPr>
    </w:lvl>
    <w:lvl w:ilvl="2" w:tplc="1B90AF62">
      <w:start w:val="1"/>
      <w:numFmt w:val="bullet"/>
      <w:lvlText w:val=""/>
      <w:lvlJc w:val="left"/>
      <w:pPr>
        <w:ind w:left="2520" w:hanging="360"/>
      </w:pPr>
      <w:rPr>
        <w:rFonts w:hint="default" w:ascii="Wingdings" w:hAnsi="Wingdings"/>
      </w:rPr>
    </w:lvl>
    <w:lvl w:ilvl="3" w:tplc="D55CD5DC">
      <w:start w:val="1"/>
      <w:numFmt w:val="bullet"/>
      <w:lvlText w:val=""/>
      <w:lvlJc w:val="left"/>
      <w:pPr>
        <w:ind w:left="3240" w:hanging="360"/>
      </w:pPr>
      <w:rPr>
        <w:rFonts w:hint="default" w:ascii="Symbol" w:hAnsi="Symbol"/>
      </w:rPr>
    </w:lvl>
    <w:lvl w:ilvl="4" w:tplc="18A28502">
      <w:start w:val="1"/>
      <w:numFmt w:val="bullet"/>
      <w:lvlText w:val="o"/>
      <w:lvlJc w:val="left"/>
      <w:pPr>
        <w:ind w:left="3960" w:hanging="360"/>
      </w:pPr>
      <w:rPr>
        <w:rFonts w:hint="default" w:ascii="Courier New" w:hAnsi="Courier New"/>
      </w:rPr>
    </w:lvl>
    <w:lvl w:ilvl="5" w:tplc="20F6E1C6">
      <w:start w:val="1"/>
      <w:numFmt w:val="bullet"/>
      <w:lvlText w:val=""/>
      <w:lvlJc w:val="left"/>
      <w:pPr>
        <w:ind w:left="4680" w:hanging="360"/>
      </w:pPr>
      <w:rPr>
        <w:rFonts w:hint="default" w:ascii="Wingdings" w:hAnsi="Wingdings"/>
      </w:rPr>
    </w:lvl>
    <w:lvl w:ilvl="6" w:tplc="0DD64594">
      <w:start w:val="1"/>
      <w:numFmt w:val="bullet"/>
      <w:lvlText w:val=""/>
      <w:lvlJc w:val="left"/>
      <w:pPr>
        <w:ind w:left="5400" w:hanging="360"/>
      </w:pPr>
      <w:rPr>
        <w:rFonts w:hint="default" w:ascii="Symbol" w:hAnsi="Symbol"/>
      </w:rPr>
    </w:lvl>
    <w:lvl w:ilvl="7" w:tplc="A6BCE4E2">
      <w:start w:val="1"/>
      <w:numFmt w:val="bullet"/>
      <w:lvlText w:val="o"/>
      <w:lvlJc w:val="left"/>
      <w:pPr>
        <w:ind w:left="6120" w:hanging="360"/>
      </w:pPr>
      <w:rPr>
        <w:rFonts w:hint="default" w:ascii="Courier New" w:hAnsi="Courier New"/>
      </w:rPr>
    </w:lvl>
    <w:lvl w:ilvl="8" w:tplc="5D80795E">
      <w:start w:val="1"/>
      <w:numFmt w:val="bullet"/>
      <w:lvlText w:val=""/>
      <w:lvlJc w:val="left"/>
      <w:pPr>
        <w:ind w:left="6840" w:hanging="360"/>
      </w:pPr>
      <w:rPr>
        <w:rFonts w:hint="default" w:ascii="Wingdings" w:hAnsi="Wingdings"/>
      </w:rPr>
    </w:lvl>
  </w:abstractNum>
  <w:abstractNum w:abstractNumId="36" w15:restartNumberingAfterBreak="0">
    <w:nsid w:val="7DD17E3D"/>
    <w:multiLevelType w:val="hybridMultilevel"/>
    <w:tmpl w:val="6A2699EC"/>
    <w:lvl w:ilvl="0" w:tplc="952E9882">
      <w:start w:val="1"/>
      <w:numFmt w:val="bullet"/>
      <w:lvlText w:val=""/>
      <w:lvlJc w:val="left"/>
      <w:pPr>
        <w:ind w:left="720" w:hanging="360"/>
      </w:pPr>
      <w:rPr>
        <w:rFonts w:hint="default" w:ascii="Symbol" w:hAnsi="Symbol"/>
      </w:rPr>
    </w:lvl>
    <w:lvl w:ilvl="1" w:tplc="39D878EA">
      <w:start w:val="1"/>
      <w:numFmt w:val="bullet"/>
      <w:lvlText w:val="o"/>
      <w:lvlJc w:val="left"/>
      <w:pPr>
        <w:ind w:left="1440" w:hanging="360"/>
      </w:pPr>
      <w:rPr>
        <w:rFonts w:hint="default" w:ascii="Courier New" w:hAnsi="Courier New"/>
      </w:rPr>
    </w:lvl>
    <w:lvl w:ilvl="2" w:tplc="1DA46012">
      <w:start w:val="1"/>
      <w:numFmt w:val="bullet"/>
      <w:lvlText w:val=""/>
      <w:lvlJc w:val="left"/>
      <w:pPr>
        <w:ind w:left="2160" w:hanging="360"/>
      </w:pPr>
      <w:rPr>
        <w:rFonts w:hint="default" w:ascii="Wingdings" w:hAnsi="Wingdings"/>
      </w:rPr>
    </w:lvl>
    <w:lvl w:ilvl="3" w:tplc="F45E651A">
      <w:start w:val="1"/>
      <w:numFmt w:val="bullet"/>
      <w:lvlText w:val=""/>
      <w:lvlJc w:val="left"/>
      <w:pPr>
        <w:ind w:left="2880" w:hanging="360"/>
      </w:pPr>
      <w:rPr>
        <w:rFonts w:hint="default" w:ascii="Symbol" w:hAnsi="Symbol"/>
      </w:rPr>
    </w:lvl>
    <w:lvl w:ilvl="4" w:tplc="F0185352">
      <w:start w:val="1"/>
      <w:numFmt w:val="bullet"/>
      <w:lvlText w:val="o"/>
      <w:lvlJc w:val="left"/>
      <w:pPr>
        <w:ind w:left="3600" w:hanging="360"/>
      </w:pPr>
      <w:rPr>
        <w:rFonts w:hint="default" w:ascii="Courier New" w:hAnsi="Courier New"/>
      </w:rPr>
    </w:lvl>
    <w:lvl w:ilvl="5" w:tplc="EE7A7BA4">
      <w:start w:val="1"/>
      <w:numFmt w:val="bullet"/>
      <w:lvlText w:val=""/>
      <w:lvlJc w:val="left"/>
      <w:pPr>
        <w:ind w:left="4320" w:hanging="360"/>
      </w:pPr>
      <w:rPr>
        <w:rFonts w:hint="default" w:ascii="Wingdings" w:hAnsi="Wingdings"/>
      </w:rPr>
    </w:lvl>
    <w:lvl w:ilvl="6" w:tplc="DA8E2382">
      <w:start w:val="1"/>
      <w:numFmt w:val="bullet"/>
      <w:lvlText w:val=""/>
      <w:lvlJc w:val="left"/>
      <w:pPr>
        <w:ind w:left="5040" w:hanging="360"/>
      </w:pPr>
      <w:rPr>
        <w:rFonts w:hint="default" w:ascii="Symbol" w:hAnsi="Symbol"/>
      </w:rPr>
    </w:lvl>
    <w:lvl w:ilvl="7" w:tplc="7A96719C">
      <w:start w:val="1"/>
      <w:numFmt w:val="bullet"/>
      <w:lvlText w:val="o"/>
      <w:lvlJc w:val="left"/>
      <w:pPr>
        <w:ind w:left="5760" w:hanging="360"/>
      </w:pPr>
      <w:rPr>
        <w:rFonts w:hint="default" w:ascii="Courier New" w:hAnsi="Courier New"/>
      </w:rPr>
    </w:lvl>
    <w:lvl w:ilvl="8" w:tplc="C7661A2A">
      <w:start w:val="1"/>
      <w:numFmt w:val="bullet"/>
      <w:lvlText w:val=""/>
      <w:lvlJc w:val="left"/>
      <w:pPr>
        <w:ind w:left="6480" w:hanging="360"/>
      </w:pPr>
      <w:rPr>
        <w:rFonts w:hint="default" w:ascii="Wingdings" w:hAnsi="Wingdings"/>
      </w:rPr>
    </w:lvl>
  </w:abstractNum>
  <w:abstractNum w:abstractNumId="37" w15:restartNumberingAfterBreak="0">
    <w:nsid w:val="7DF44CBB"/>
    <w:multiLevelType w:val="multilevel"/>
    <w:tmpl w:val="CA50EF7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32"/>
  </w:num>
  <w:num w:numId="2">
    <w:abstractNumId w:val="36"/>
  </w:num>
  <w:num w:numId="3">
    <w:abstractNumId w:val="4"/>
  </w:num>
  <w:num w:numId="4">
    <w:abstractNumId w:val="12"/>
  </w:num>
  <w:num w:numId="5">
    <w:abstractNumId w:val="6"/>
  </w:num>
  <w:num w:numId="6">
    <w:abstractNumId w:val="31"/>
  </w:num>
  <w:num w:numId="7">
    <w:abstractNumId w:val="15"/>
  </w:num>
  <w:num w:numId="8">
    <w:abstractNumId w:val="1"/>
  </w:num>
  <w:num w:numId="9">
    <w:abstractNumId w:val="11"/>
    <w:lvlOverride w:ilvl="0">
      <w:lvl w:ilvl="0">
        <w:numFmt w:val="bullet"/>
        <w:lvlText w:val=""/>
        <w:lvlJc w:val="left"/>
        <w:pPr>
          <w:tabs>
            <w:tab w:val="num" w:pos="720"/>
          </w:tabs>
          <w:ind w:left="720" w:hanging="360"/>
        </w:pPr>
        <w:rPr>
          <w:rFonts w:hint="default" w:ascii="Symbol" w:hAnsi="Symbol"/>
          <w:sz w:val="20"/>
        </w:rPr>
      </w:lvl>
    </w:lvlOverride>
  </w:num>
  <w:num w:numId="10">
    <w:abstractNumId w:val="25"/>
    <w:lvlOverride w:ilvl="0">
      <w:lvl w:ilvl="0">
        <w:numFmt w:val="bullet"/>
        <w:lvlText w:val=""/>
        <w:lvlJc w:val="left"/>
        <w:pPr>
          <w:tabs>
            <w:tab w:val="num" w:pos="720"/>
          </w:tabs>
          <w:ind w:left="720" w:hanging="360"/>
        </w:pPr>
        <w:rPr>
          <w:rFonts w:hint="default" w:ascii="Symbol" w:hAnsi="Symbol"/>
          <w:sz w:val="20"/>
        </w:rPr>
      </w:lvl>
    </w:lvlOverride>
  </w:num>
  <w:num w:numId="11">
    <w:abstractNumId w:val="37"/>
    <w:lvlOverride w:ilvl="0">
      <w:lvl w:ilvl="0">
        <w:numFmt w:val="bullet"/>
        <w:lvlText w:val=""/>
        <w:lvlJc w:val="left"/>
        <w:pPr>
          <w:tabs>
            <w:tab w:val="num" w:pos="720"/>
          </w:tabs>
          <w:ind w:left="720" w:hanging="360"/>
        </w:pPr>
        <w:rPr>
          <w:rFonts w:hint="default" w:ascii="Symbol" w:hAnsi="Symbol"/>
          <w:sz w:val="20"/>
        </w:rPr>
      </w:lvl>
    </w:lvlOverride>
  </w:num>
  <w:num w:numId="12">
    <w:abstractNumId w:val="29"/>
  </w:num>
  <w:num w:numId="13">
    <w:abstractNumId w:val="10"/>
  </w:num>
  <w:num w:numId="14">
    <w:abstractNumId w:val="28"/>
  </w:num>
  <w:num w:numId="15">
    <w:abstractNumId w:val="35"/>
  </w:num>
  <w:num w:numId="16">
    <w:abstractNumId w:val="18"/>
  </w:num>
  <w:num w:numId="17">
    <w:abstractNumId w:val="22"/>
  </w:num>
  <w:num w:numId="18">
    <w:abstractNumId w:val="19"/>
  </w:num>
  <w:num w:numId="19">
    <w:abstractNumId w:val="16"/>
  </w:num>
  <w:num w:numId="20">
    <w:abstractNumId w:val="5"/>
  </w:num>
  <w:num w:numId="21">
    <w:abstractNumId w:val="30"/>
  </w:num>
  <w:num w:numId="22">
    <w:abstractNumId w:val="20"/>
  </w:num>
  <w:num w:numId="23">
    <w:abstractNumId w:val="23"/>
  </w:num>
  <w:num w:numId="24">
    <w:abstractNumId w:val="14"/>
  </w:num>
  <w:num w:numId="25">
    <w:abstractNumId w:val="24"/>
  </w:num>
  <w:num w:numId="26">
    <w:abstractNumId w:val="0"/>
  </w:num>
  <w:num w:numId="27">
    <w:abstractNumId w:val="33"/>
  </w:num>
  <w:num w:numId="28">
    <w:abstractNumId w:val="13"/>
  </w:num>
  <w:num w:numId="29">
    <w:abstractNumId w:val="2"/>
  </w:num>
  <w:num w:numId="30">
    <w:abstractNumId w:val="8"/>
  </w:num>
  <w:num w:numId="31">
    <w:abstractNumId w:val="26"/>
  </w:num>
  <w:num w:numId="32">
    <w:abstractNumId w:val="17"/>
  </w:num>
  <w:num w:numId="33">
    <w:abstractNumId w:val="27"/>
  </w:num>
  <w:num w:numId="34">
    <w:abstractNumId w:val="9"/>
  </w:num>
  <w:num w:numId="35">
    <w:abstractNumId w:val="34"/>
  </w:num>
  <w:num w:numId="36">
    <w:abstractNumId w:val="21"/>
  </w:num>
  <w:num w:numId="37">
    <w:abstractNumId w:val="3"/>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11D4"/>
    <w:rsid w:val="00011733"/>
    <w:rsid w:val="00012A98"/>
    <w:rsid w:val="00017790"/>
    <w:rsid w:val="000203C6"/>
    <w:rsid w:val="00022189"/>
    <w:rsid w:val="0002562C"/>
    <w:rsid w:val="00037066"/>
    <w:rsid w:val="000405A0"/>
    <w:rsid w:val="0005028A"/>
    <w:rsid w:val="000551C1"/>
    <w:rsid w:val="00055BD8"/>
    <w:rsid w:val="00061A32"/>
    <w:rsid w:val="00080B16"/>
    <w:rsid w:val="000A600A"/>
    <w:rsid w:val="000C4586"/>
    <w:rsid w:val="000C60A6"/>
    <w:rsid w:val="000D3C56"/>
    <w:rsid w:val="000E2D44"/>
    <w:rsid w:val="000E7BD1"/>
    <w:rsid w:val="000F6B65"/>
    <w:rsid w:val="000F784C"/>
    <w:rsid w:val="00101048"/>
    <w:rsid w:val="00114BBF"/>
    <w:rsid w:val="0012190B"/>
    <w:rsid w:val="001318E3"/>
    <w:rsid w:val="00131F58"/>
    <w:rsid w:val="00133801"/>
    <w:rsid w:val="00134554"/>
    <w:rsid w:val="001347F0"/>
    <w:rsid w:val="001458D4"/>
    <w:rsid w:val="00152D83"/>
    <w:rsid w:val="00176958"/>
    <w:rsid w:val="001A14A5"/>
    <w:rsid w:val="001A36CB"/>
    <w:rsid w:val="001A50D1"/>
    <w:rsid w:val="001B4D95"/>
    <w:rsid w:val="001C500F"/>
    <w:rsid w:val="001C6A0A"/>
    <w:rsid w:val="001D39E6"/>
    <w:rsid w:val="001D5991"/>
    <w:rsid w:val="001E1426"/>
    <w:rsid w:val="001F1484"/>
    <w:rsid w:val="002001B5"/>
    <w:rsid w:val="00201746"/>
    <w:rsid w:val="002111DC"/>
    <w:rsid w:val="00216308"/>
    <w:rsid w:val="002165B5"/>
    <w:rsid w:val="0021699E"/>
    <w:rsid w:val="00224928"/>
    <w:rsid w:val="00225FD6"/>
    <w:rsid w:val="0022C81B"/>
    <w:rsid w:val="00232F65"/>
    <w:rsid w:val="00233D31"/>
    <w:rsid w:val="00234F57"/>
    <w:rsid w:val="0023511B"/>
    <w:rsid w:val="00241D9A"/>
    <w:rsid w:val="00247E74"/>
    <w:rsid w:val="00250804"/>
    <w:rsid w:val="0026491C"/>
    <w:rsid w:val="002771D7"/>
    <w:rsid w:val="0027F9BF"/>
    <w:rsid w:val="00297FD1"/>
    <w:rsid w:val="002A7E6B"/>
    <w:rsid w:val="002B4521"/>
    <w:rsid w:val="002B49AA"/>
    <w:rsid w:val="002C2E4F"/>
    <w:rsid w:val="002C68AF"/>
    <w:rsid w:val="002C6C8F"/>
    <w:rsid w:val="002D2880"/>
    <w:rsid w:val="002D438D"/>
    <w:rsid w:val="00300F95"/>
    <w:rsid w:val="00305634"/>
    <w:rsid w:val="00311781"/>
    <w:rsid w:val="00311ED5"/>
    <w:rsid w:val="00311F5B"/>
    <w:rsid w:val="00332810"/>
    <w:rsid w:val="00334F33"/>
    <w:rsid w:val="003352A5"/>
    <w:rsid w:val="00336E6D"/>
    <w:rsid w:val="0034355B"/>
    <w:rsid w:val="00345EF0"/>
    <w:rsid w:val="00346C88"/>
    <w:rsid w:val="00350FD8"/>
    <w:rsid w:val="0035614A"/>
    <w:rsid w:val="00365D8B"/>
    <w:rsid w:val="00381F5C"/>
    <w:rsid w:val="00383398"/>
    <w:rsid w:val="00386CE8"/>
    <w:rsid w:val="003A57D9"/>
    <w:rsid w:val="003B0DD6"/>
    <w:rsid w:val="003B43A6"/>
    <w:rsid w:val="003C090D"/>
    <w:rsid w:val="003D4624"/>
    <w:rsid w:val="003D6233"/>
    <w:rsid w:val="003D6F89"/>
    <w:rsid w:val="003F460F"/>
    <w:rsid w:val="0041054C"/>
    <w:rsid w:val="00417061"/>
    <w:rsid w:val="004421DC"/>
    <w:rsid w:val="00444AAE"/>
    <w:rsid w:val="00456F4C"/>
    <w:rsid w:val="00474348"/>
    <w:rsid w:val="00474385"/>
    <w:rsid w:val="00476EAF"/>
    <w:rsid w:val="0048154A"/>
    <w:rsid w:val="004A2BEA"/>
    <w:rsid w:val="004B1229"/>
    <w:rsid w:val="004E3973"/>
    <w:rsid w:val="004F15B1"/>
    <w:rsid w:val="00505E65"/>
    <w:rsid w:val="0050606C"/>
    <w:rsid w:val="005136AE"/>
    <w:rsid w:val="00526F27"/>
    <w:rsid w:val="00540A29"/>
    <w:rsid w:val="005415BB"/>
    <w:rsid w:val="00570280"/>
    <w:rsid w:val="005769E8"/>
    <w:rsid w:val="00581D8B"/>
    <w:rsid w:val="005820F9"/>
    <w:rsid w:val="00584AD6"/>
    <w:rsid w:val="00594F2B"/>
    <w:rsid w:val="00597621"/>
    <w:rsid w:val="005A545C"/>
    <w:rsid w:val="005B03D1"/>
    <w:rsid w:val="005B07B9"/>
    <w:rsid w:val="005B13DD"/>
    <w:rsid w:val="005B7062"/>
    <w:rsid w:val="005B7980"/>
    <w:rsid w:val="005C15FB"/>
    <w:rsid w:val="005C7AD2"/>
    <w:rsid w:val="005D4BCF"/>
    <w:rsid w:val="005F30D3"/>
    <w:rsid w:val="00612E5C"/>
    <w:rsid w:val="00613707"/>
    <w:rsid w:val="00614CD5"/>
    <w:rsid w:val="00620EBD"/>
    <w:rsid w:val="0062131A"/>
    <w:rsid w:val="00624688"/>
    <w:rsid w:val="0062470E"/>
    <w:rsid w:val="006268C5"/>
    <w:rsid w:val="00630D36"/>
    <w:rsid w:val="00630F17"/>
    <w:rsid w:val="006506DA"/>
    <w:rsid w:val="006526B9"/>
    <w:rsid w:val="00652D9C"/>
    <w:rsid w:val="00653B16"/>
    <w:rsid w:val="00662994"/>
    <w:rsid w:val="00666F5C"/>
    <w:rsid w:val="006758E6"/>
    <w:rsid w:val="00681159"/>
    <w:rsid w:val="006926A2"/>
    <w:rsid w:val="006A7543"/>
    <w:rsid w:val="006B6608"/>
    <w:rsid w:val="006C21C0"/>
    <w:rsid w:val="006C4AE8"/>
    <w:rsid w:val="006C6987"/>
    <w:rsid w:val="006C6DD5"/>
    <w:rsid w:val="006D077F"/>
    <w:rsid w:val="006D07F7"/>
    <w:rsid w:val="006D3613"/>
    <w:rsid w:val="006E076A"/>
    <w:rsid w:val="006E18DF"/>
    <w:rsid w:val="006E4FCA"/>
    <w:rsid w:val="006E71D0"/>
    <w:rsid w:val="006E7248"/>
    <w:rsid w:val="006F00EC"/>
    <w:rsid w:val="006F41B8"/>
    <w:rsid w:val="006F51DC"/>
    <w:rsid w:val="006F6F76"/>
    <w:rsid w:val="00702980"/>
    <w:rsid w:val="00704E46"/>
    <w:rsid w:val="00705D71"/>
    <w:rsid w:val="00730AE1"/>
    <w:rsid w:val="00730C37"/>
    <w:rsid w:val="0073145F"/>
    <w:rsid w:val="00742D74"/>
    <w:rsid w:val="007451BE"/>
    <w:rsid w:val="00750A1E"/>
    <w:rsid w:val="00752CBD"/>
    <w:rsid w:val="00761C9F"/>
    <w:rsid w:val="0076252E"/>
    <w:rsid w:val="0077087B"/>
    <w:rsid w:val="0077153C"/>
    <w:rsid w:val="0077204B"/>
    <w:rsid w:val="007732E9"/>
    <w:rsid w:val="007A4769"/>
    <w:rsid w:val="007B123D"/>
    <w:rsid w:val="007B2630"/>
    <w:rsid w:val="007B4ADD"/>
    <w:rsid w:val="007D06BD"/>
    <w:rsid w:val="007D3979"/>
    <w:rsid w:val="00805088"/>
    <w:rsid w:val="00805E3D"/>
    <w:rsid w:val="00807490"/>
    <w:rsid w:val="008076AA"/>
    <w:rsid w:val="00814E77"/>
    <w:rsid w:val="00825518"/>
    <w:rsid w:val="008326D4"/>
    <w:rsid w:val="00832F9D"/>
    <w:rsid w:val="00837C7D"/>
    <w:rsid w:val="008567D4"/>
    <w:rsid w:val="00862450"/>
    <w:rsid w:val="00862A54"/>
    <w:rsid w:val="008641B8"/>
    <w:rsid w:val="00883490"/>
    <w:rsid w:val="00884D13"/>
    <w:rsid w:val="00887D9A"/>
    <w:rsid w:val="008961A4"/>
    <w:rsid w:val="008B335E"/>
    <w:rsid w:val="008B66A7"/>
    <w:rsid w:val="008C0ECD"/>
    <w:rsid w:val="008D1BA2"/>
    <w:rsid w:val="008D22FD"/>
    <w:rsid w:val="008D36A7"/>
    <w:rsid w:val="008D3C66"/>
    <w:rsid w:val="008D7A7D"/>
    <w:rsid w:val="008E61D7"/>
    <w:rsid w:val="008E6A46"/>
    <w:rsid w:val="008E6C70"/>
    <w:rsid w:val="008F5F53"/>
    <w:rsid w:val="008F667F"/>
    <w:rsid w:val="00914A3C"/>
    <w:rsid w:val="00920636"/>
    <w:rsid w:val="009258B5"/>
    <w:rsid w:val="00941AC1"/>
    <w:rsid w:val="00947A64"/>
    <w:rsid w:val="0095009B"/>
    <w:rsid w:val="00951C93"/>
    <w:rsid w:val="00952093"/>
    <w:rsid w:val="0096775C"/>
    <w:rsid w:val="009801F0"/>
    <w:rsid w:val="009817CD"/>
    <w:rsid w:val="009942E0"/>
    <w:rsid w:val="009A431D"/>
    <w:rsid w:val="009B3999"/>
    <w:rsid w:val="009B3C56"/>
    <w:rsid w:val="009C679C"/>
    <w:rsid w:val="009D209A"/>
    <w:rsid w:val="009E2F78"/>
    <w:rsid w:val="00A02867"/>
    <w:rsid w:val="00A123E6"/>
    <w:rsid w:val="00A27486"/>
    <w:rsid w:val="00A3438D"/>
    <w:rsid w:val="00A42C76"/>
    <w:rsid w:val="00A46B8B"/>
    <w:rsid w:val="00A474D2"/>
    <w:rsid w:val="00A53C77"/>
    <w:rsid w:val="00A54BF1"/>
    <w:rsid w:val="00A5569A"/>
    <w:rsid w:val="00A57850"/>
    <w:rsid w:val="00A656A4"/>
    <w:rsid w:val="00A65D5D"/>
    <w:rsid w:val="00A66E65"/>
    <w:rsid w:val="00A72757"/>
    <w:rsid w:val="00A731B9"/>
    <w:rsid w:val="00A81275"/>
    <w:rsid w:val="00A8263C"/>
    <w:rsid w:val="00A85D55"/>
    <w:rsid w:val="00A92484"/>
    <w:rsid w:val="00A93C5A"/>
    <w:rsid w:val="00A95145"/>
    <w:rsid w:val="00A96707"/>
    <w:rsid w:val="00AA589B"/>
    <w:rsid w:val="00AA5DAA"/>
    <w:rsid w:val="00AD0741"/>
    <w:rsid w:val="00AD4457"/>
    <w:rsid w:val="00AD5F4C"/>
    <w:rsid w:val="00AE3CD1"/>
    <w:rsid w:val="00AE3F37"/>
    <w:rsid w:val="00AE7A88"/>
    <w:rsid w:val="00AF4366"/>
    <w:rsid w:val="00AF5AF6"/>
    <w:rsid w:val="00B01BBC"/>
    <w:rsid w:val="00B0437C"/>
    <w:rsid w:val="00B05A91"/>
    <w:rsid w:val="00B1768F"/>
    <w:rsid w:val="00B23772"/>
    <w:rsid w:val="00B23ADE"/>
    <w:rsid w:val="00B31AFC"/>
    <w:rsid w:val="00B40E94"/>
    <w:rsid w:val="00B41F2A"/>
    <w:rsid w:val="00B420E7"/>
    <w:rsid w:val="00B4260F"/>
    <w:rsid w:val="00B42A2E"/>
    <w:rsid w:val="00B50B45"/>
    <w:rsid w:val="00B62BF7"/>
    <w:rsid w:val="00B65536"/>
    <w:rsid w:val="00B67B8C"/>
    <w:rsid w:val="00B77988"/>
    <w:rsid w:val="00B81539"/>
    <w:rsid w:val="00B82D38"/>
    <w:rsid w:val="00B8705D"/>
    <w:rsid w:val="00B97D85"/>
    <w:rsid w:val="00BA05CB"/>
    <w:rsid w:val="00BA3A70"/>
    <w:rsid w:val="00BA6376"/>
    <w:rsid w:val="00BB4515"/>
    <w:rsid w:val="00BB55C7"/>
    <w:rsid w:val="00BC7C7D"/>
    <w:rsid w:val="00BD3662"/>
    <w:rsid w:val="00BD6803"/>
    <w:rsid w:val="00BD7966"/>
    <w:rsid w:val="00BE6AAB"/>
    <w:rsid w:val="00BE7298"/>
    <w:rsid w:val="00C01D7A"/>
    <w:rsid w:val="00C06F29"/>
    <w:rsid w:val="00C10786"/>
    <w:rsid w:val="00C120F0"/>
    <w:rsid w:val="00C16E3D"/>
    <w:rsid w:val="00C43BD2"/>
    <w:rsid w:val="00C46B42"/>
    <w:rsid w:val="00C47C3B"/>
    <w:rsid w:val="00C518FB"/>
    <w:rsid w:val="00C52351"/>
    <w:rsid w:val="00C57F3F"/>
    <w:rsid w:val="00C737BA"/>
    <w:rsid w:val="00C81315"/>
    <w:rsid w:val="00C81FEF"/>
    <w:rsid w:val="00C9372F"/>
    <w:rsid w:val="00C9409D"/>
    <w:rsid w:val="00C9732D"/>
    <w:rsid w:val="00CB1191"/>
    <w:rsid w:val="00CB1192"/>
    <w:rsid w:val="00CB2B51"/>
    <w:rsid w:val="00CB6F18"/>
    <w:rsid w:val="00CC005C"/>
    <w:rsid w:val="00CC61AB"/>
    <w:rsid w:val="00CC7C75"/>
    <w:rsid w:val="00CD44EB"/>
    <w:rsid w:val="00CD4E5F"/>
    <w:rsid w:val="00CE6602"/>
    <w:rsid w:val="00CE6C15"/>
    <w:rsid w:val="00CF2E63"/>
    <w:rsid w:val="00CF4732"/>
    <w:rsid w:val="00CF69DC"/>
    <w:rsid w:val="00CF7D48"/>
    <w:rsid w:val="00D004CE"/>
    <w:rsid w:val="00D10AB8"/>
    <w:rsid w:val="00D13D3A"/>
    <w:rsid w:val="00D357AD"/>
    <w:rsid w:val="00D3852F"/>
    <w:rsid w:val="00D4080A"/>
    <w:rsid w:val="00D440A5"/>
    <w:rsid w:val="00D45A5E"/>
    <w:rsid w:val="00D45DFA"/>
    <w:rsid w:val="00D47536"/>
    <w:rsid w:val="00D50D0E"/>
    <w:rsid w:val="00D56015"/>
    <w:rsid w:val="00D85D65"/>
    <w:rsid w:val="00D8708A"/>
    <w:rsid w:val="00DA3D72"/>
    <w:rsid w:val="00DB06A2"/>
    <w:rsid w:val="00DB25E0"/>
    <w:rsid w:val="00DB6E9F"/>
    <w:rsid w:val="00DC0943"/>
    <w:rsid w:val="00DC181E"/>
    <w:rsid w:val="00DD3234"/>
    <w:rsid w:val="00DE0497"/>
    <w:rsid w:val="00DE63F3"/>
    <w:rsid w:val="00E23C04"/>
    <w:rsid w:val="00E3405E"/>
    <w:rsid w:val="00E3631C"/>
    <w:rsid w:val="00E4483F"/>
    <w:rsid w:val="00E44E29"/>
    <w:rsid w:val="00E5151C"/>
    <w:rsid w:val="00E57F6E"/>
    <w:rsid w:val="00E6217D"/>
    <w:rsid w:val="00E64930"/>
    <w:rsid w:val="00E65C94"/>
    <w:rsid w:val="00E65FA4"/>
    <w:rsid w:val="00E720D1"/>
    <w:rsid w:val="00E7393A"/>
    <w:rsid w:val="00E825C5"/>
    <w:rsid w:val="00E847C8"/>
    <w:rsid w:val="00E9243C"/>
    <w:rsid w:val="00E92D33"/>
    <w:rsid w:val="00EA5521"/>
    <w:rsid w:val="00EB183A"/>
    <w:rsid w:val="00EB1E88"/>
    <w:rsid w:val="00EB27E9"/>
    <w:rsid w:val="00EB4B31"/>
    <w:rsid w:val="00EC0E09"/>
    <w:rsid w:val="00EC4F2F"/>
    <w:rsid w:val="00ED2575"/>
    <w:rsid w:val="00EE24BC"/>
    <w:rsid w:val="00EF53EA"/>
    <w:rsid w:val="00EF745A"/>
    <w:rsid w:val="00F01B99"/>
    <w:rsid w:val="00F05EA6"/>
    <w:rsid w:val="00F2237E"/>
    <w:rsid w:val="00F23225"/>
    <w:rsid w:val="00F32958"/>
    <w:rsid w:val="00F34DBC"/>
    <w:rsid w:val="00F40822"/>
    <w:rsid w:val="00F412AD"/>
    <w:rsid w:val="00F5631E"/>
    <w:rsid w:val="00F573E0"/>
    <w:rsid w:val="00F61312"/>
    <w:rsid w:val="00F64476"/>
    <w:rsid w:val="00F74BD6"/>
    <w:rsid w:val="00F75D16"/>
    <w:rsid w:val="00F8302C"/>
    <w:rsid w:val="00F86C63"/>
    <w:rsid w:val="00FA6804"/>
    <w:rsid w:val="00FA6AE2"/>
    <w:rsid w:val="00FB2E14"/>
    <w:rsid w:val="00FC71D2"/>
    <w:rsid w:val="00FD697B"/>
    <w:rsid w:val="00FE061D"/>
    <w:rsid w:val="00FE5C92"/>
    <w:rsid w:val="00FF057C"/>
    <w:rsid w:val="018B7528"/>
    <w:rsid w:val="0193198B"/>
    <w:rsid w:val="01F05EC5"/>
    <w:rsid w:val="0201031F"/>
    <w:rsid w:val="0240C477"/>
    <w:rsid w:val="02786E6A"/>
    <w:rsid w:val="0320EA37"/>
    <w:rsid w:val="03580BF8"/>
    <w:rsid w:val="03FB166E"/>
    <w:rsid w:val="040B25F1"/>
    <w:rsid w:val="04538DA4"/>
    <w:rsid w:val="04A204B5"/>
    <w:rsid w:val="04F3DC59"/>
    <w:rsid w:val="0538A3E1"/>
    <w:rsid w:val="055F3CDC"/>
    <w:rsid w:val="05D2E8B8"/>
    <w:rsid w:val="06140556"/>
    <w:rsid w:val="0634EAD7"/>
    <w:rsid w:val="063C4420"/>
    <w:rsid w:val="06655785"/>
    <w:rsid w:val="0673D40E"/>
    <w:rsid w:val="067C263B"/>
    <w:rsid w:val="06D6D127"/>
    <w:rsid w:val="06FB0D3D"/>
    <w:rsid w:val="0700A411"/>
    <w:rsid w:val="074A40BF"/>
    <w:rsid w:val="07773E41"/>
    <w:rsid w:val="08272DA2"/>
    <w:rsid w:val="084DD230"/>
    <w:rsid w:val="0857E9CA"/>
    <w:rsid w:val="08CE8791"/>
    <w:rsid w:val="096597C3"/>
    <w:rsid w:val="09690E92"/>
    <w:rsid w:val="096E3896"/>
    <w:rsid w:val="0A0F8869"/>
    <w:rsid w:val="0A12CAA8"/>
    <w:rsid w:val="0A2E9980"/>
    <w:rsid w:val="0A6A57F2"/>
    <w:rsid w:val="0AA9E397"/>
    <w:rsid w:val="0ACF4F3A"/>
    <w:rsid w:val="0AD5DAFF"/>
    <w:rsid w:val="0BBEF7E0"/>
    <w:rsid w:val="0C434EBE"/>
    <w:rsid w:val="0C71AB60"/>
    <w:rsid w:val="0CA574B1"/>
    <w:rsid w:val="0D23D309"/>
    <w:rsid w:val="0D5AC841"/>
    <w:rsid w:val="0D98DFDA"/>
    <w:rsid w:val="0E497E73"/>
    <w:rsid w:val="0E9C77A1"/>
    <w:rsid w:val="0EA331B9"/>
    <w:rsid w:val="0EF8E1EF"/>
    <w:rsid w:val="0F97870C"/>
    <w:rsid w:val="0FD62C45"/>
    <w:rsid w:val="0FF9E215"/>
    <w:rsid w:val="1071D700"/>
    <w:rsid w:val="1085A0F3"/>
    <w:rsid w:val="10A48762"/>
    <w:rsid w:val="10B85017"/>
    <w:rsid w:val="10D99976"/>
    <w:rsid w:val="10DBF6B7"/>
    <w:rsid w:val="11200395"/>
    <w:rsid w:val="12217154"/>
    <w:rsid w:val="12386A3D"/>
    <w:rsid w:val="12A5C1B4"/>
    <w:rsid w:val="12BC0D29"/>
    <w:rsid w:val="1346150C"/>
    <w:rsid w:val="134CE04D"/>
    <w:rsid w:val="135B6558"/>
    <w:rsid w:val="13A11E9D"/>
    <w:rsid w:val="13A75AE7"/>
    <w:rsid w:val="13C16C30"/>
    <w:rsid w:val="13D43A9E"/>
    <w:rsid w:val="13EC7914"/>
    <w:rsid w:val="1467687C"/>
    <w:rsid w:val="1511F44E"/>
    <w:rsid w:val="155D3C91"/>
    <w:rsid w:val="155E7321"/>
    <w:rsid w:val="15B47CAE"/>
    <w:rsid w:val="15D28548"/>
    <w:rsid w:val="1631B7A9"/>
    <w:rsid w:val="16692399"/>
    <w:rsid w:val="169685C2"/>
    <w:rsid w:val="16E954C9"/>
    <w:rsid w:val="17699F6D"/>
    <w:rsid w:val="177932D7"/>
    <w:rsid w:val="1801B337"/>
    <w:rsid w:val="187C6E56"/>
    <w:rsid w:val="1880688D"/>
    <w:rsid w:val="1894DD53"/>
    <w:rsid w:val="189670EA"/>
    <w:rsid w:val="1913F96B"/>
    <w:rsid w:val="19289ACA"/>
    <w:rsid w:val="194ED6A2"/>
    <w:rsid w:val="19810316"/>
    <w:rsid w:val="19A0C45B"/>
    <w:rsid w:val="1AEA0F66"/>
    <w:rsid w:val="1AFF3049"/>
    <w:rsid w:val="1B020C0C"/>
    <w:rsid w:val="1B52F550"/>
    <w:rsid w:val="1B96269D"/>
    <w:rsid w:val="1BDF4C83"/>
    <w:rsid w:val="1BFE476E"/>
    <w:rsid w:val="1C6833D4"/>
    <w:rsid w:val="1C9DDC6D"/>
    <w:rsid w:val="1CBB6AC2"/>
    <w:rsid w:val="1D0B3143"/>
    <w:rsid w:val="1D6BC545"/>
    <w:rsid w:val="1D8B2ED6"/>
    <w:rsid w:val="1DE5B157"/>
    <w:rsid w:val="1E3693A2"/>
    <w:rsid w:val="1F16ED45"/>
    <w:rsid w:val="1F2DD58D"/>
    <w:rsid w:val="1F5AFA4D"/>
    <w:rsid w:val="1F91461B"/>
    <w:rsid w:val="1F9C255D"/>
    <w:rsid w:val="20011A15"/>
    <w:rsid w:val="20194653"/>
    <w:rsid w:val="20AE5CF0"/>
    <w:rsid w:val="20CCF45A"/>
    <w:rsid w:val="211A8452"/>
    <w:rsid w:val="213181CA"/>
    <w:rsid w:val="21344451"/>
    <w:rsid w:val="21E70C64"/>
    <w:rsid w:val="2269E394"/>
    <w:rsid w:val="22920397"/>
    <w:rsid w:val="22D6933E"/>
    <w:rsid w:val="230A422E"/>
    <w:rsid w:val="231856D2"/>
    <w:rsid w:val="2323521B"/>
    <w:rsid w:val="23D3657F"/>
    <w:rsid w:val="23E81B15"/>
    <w:rsid w:val="242A0684"/>
    <w:rsid w:val="24C5FCBD"/>
    <w:rsid w:val="255C4E07"/>
    <w:rsid w:val="257B4DE1"/>
    <w:rsid w:val="25CA4B81"/>
    <w:rsid w:val="27171E42"/>
    <w:rsid w:val="271FBBD7"/>
    <w:rsid w:val="27AA446B"/>
    <w:rsid w:val="27EBC7F5"/>
    <w:rsid w:val="28ADAE9E"/>
    <w:rsid w:val="28F4E5A2"/>
    <w:rsid w:val="28F8435F"/>
    <w:rsid w:val="2955175B"/>
    <w:rsid w:val="297547F5"/>
    <w:rsid w:val="29B118D1"/>
    <w:rsid w:val="29CE3C42"/>
    <w:rsid w:val="29D2747E"/>
    <w:rsid w:val="2A3E343C"/>
    <w:rsid w:val="2A6D46A5"/>
    <w:rsid w:val="2A91C45A"/>
    <w:rsid w:val="2AF9CED1"/>
    <w:rsid w:val="2B11B3EB"/>
    <w:rsid w:val="2B6EFD82"/>
    <w:rsid w:val="2B9FE837"/>
    <w:rsid w:val="2BCE51E8"/>
    <w:rsid w:val="2BEA8F65"/>
    <w:rsid w:val="2C0BF2C9"/>
    <w:rsid w:val="2C314493"/>
    <w:rsid w:val="2C64FD0F"/>
    <w:rsid w:val="2C862C58"/>
    <w:rsid w:val="2CAD844C"/>
    <w:rsid w:val="2CEBC11E"/>
    <w:rsid w:val="2D307DA1"/>
    <w:rsid w:val="2D32957D"/>
    <w:rsid w:val="2DBEB60A"/>
    <w:rsid w:val="2DE7A8AF"/>
    <w:rsid w:val="2E00CD70"/>
    <w:rsid w:val="2E21FCB9"/>
    <w:rsid w:val="2E5AA06D"/>
    <w:rsid w:val="2E79D9E7"/>
    <w:rsid w:val="2EB0C864"/>
    <w:rsid w:val="2EC2203D"/>
    <w:rsid w:val="2F223027"/>
    <w:rsid w:val="303C81A7"/>
    <w:rsid w:val="30681E63"/>
    <w:rsid w:val="31B9355E"/>
    <w:rsid w:val="327218FC"/>
    <w:rsid w:val="329BC7E8"/>
    <w:rsid w:val="32D46603"/>
    <w:rsid w:val="32F7E38D"/>
    <w:rsid w:val="331CC5D0"/>
    <w:rsid w:val="33532A27"/>
    <w:rsid w:val="335A085B"/>
    <w:rsid w:val="33BF49D2"/>
    <w:rsid w:val="34E30A4E"/>
    <w:rsid w:val="3541A8F6"/>
    <w:rsid w:val="3594740A"/>
    <w:rsid w:val="360AD7FF"/>
    <w:rsid w:val="362DC743"/>
    <w:rsid w:val="367EDAAF"/>
    <w:rsid w:val="368A3371"/>
    <w:rsid w:val="36ED601B"/>
    <w:rsid w:val="37055EF1"/>
    <w:rsid w:val="37CD3AB6"/>
    <w:rsid w:val="382D797E"/>
    <w:rsid w:val="384E91D0"/>
    <w:rsid w:val="386B8E03"/>
    <w:rsid w:val="38F257EE"/>
    <w:rsid w:val="390692B5"/>
    <w:rsid w:val="3917D91F"/>
    <w:rsid w:val="393A673D"/>
    <w:rsid w:val="39625FB4"/>
    <w:rsid w:val="39917041"/>
    <w:rsid w:val="399D5314"/>
    <w:rsid w:val="39D231AC"/>
    <w:rsid w:val="39EB8349"/>
    <w:rsid w:val="3A02BD05"/>
    <w:rsid w:val="3A0AEDA7"/>
    <w:rsid w:val="3A8DB170"/>
    <w:rsid w:val="3AB6B206"/>
    <w:rsid w:val="3ADCF73F"/>
    <w:rsid w:val="3AE1ADB9"/>
    <w:rsid w:val="3AEEED7C"/>
    <w:rsid w:val="3BB4D66C"/>
    <w:rsid w:val="3C64408D"/>
    <w:rsid w:val="3C6A7219"/>
    <w:rsid w:val="3CDD95A4"/>
    <w:rsid w:val="3D228C93"/>
    <w:rsid w:val="3D2B1BCD"/>
    <w:rsid w:val="3D2D790E"/>
    <w:rsid w:val="3D37CEB0"/>
    <w:rsid w:val="3D50A6CD"/>
    <w:rsid w:val="3D9629A1"/>
    <w:rsid w:val="3E6664C6"/>
    <w:rsid w:val="3E70C437"/>
    <w:rsid w:val="3F12BB19"/>
    <w:rsid w:val="3F2D994C"/>
    <w:rsid w:val="3F612293"/>
    <w:rsid w:val="3FB2E90B"/>
    <w:rsid w:val="3FE09AD5"/>
    <w:rsid w:val="40093269"/>
    <w:rsid w:val="40417330"/>
    <w:rsid w:val="4062BC8F"/>
    <w:rsid w:val="40BC2E4F"/>
    <w:rsid w:val="40CCEAEA"/>
    <w:rsid w:val="41A27416"/>
    <w:rsid w:val="41A9A621"/>
    <w:rsid w:val="41F57416"/>
    <w:rsid w:val="424A5BDB"/>
    <w:rsid w:val="4257FEB0"/>
    <w:rsid w:val="42E48871"/>
    <w:rsid w:val="42E508C5"/>
    <w:rsid w:val="4353FA65"/>
    <w:rsid w:val="438D5300"/>
    <w:rsid w:val="43914477"/>
    <w:rsid w:val="4398270B"/>
    <w:rsid w:val="43C5248D"/>
    <w:rsid w:val="43D94A24"/>
    <w:rsid w:val="43ECFD52"/>
    <w:rsid w:val="4446EFD1"/>
    <w:rsid w:val="44E005BB"/>
    <w:rsid w:val="45676B83"/>
    <w:rsid w:val="4631B417"/>
    <w:rsid w:val="4694FE79"/>
    <w:rsid w:val="472458C3"/>
    <w:rsid w:val="472F5CCE"/>
    <w:rsid w:val="47538E63"/>
    <w:rsid w:val="4817A67D"/>
    <w:rsid w:val="481B2BC0"/>
    <w:rsid w:val="481F9403"/>
    <w:rsid w:val="48597DDE"/>
    <w:rsid w:val="48B89C41"/>
    <w:rsid w:val="48B99D5F"/>
    <w:rsid w:val="49B376DE"/>
    <w:rsid w:val="49B9D0CD"/>
    <w:rsid w:val="49CD50EA"/>
    <w:rsid w:val="4A050BAA"/>
    <w:rsid w:val="4B06994A"/>
    <w:rsid w:val="4B4F1C0E"/>
    <w:rsid w:val="4B5C8A6C"/>
    <w:rsid w:val="4B8B7671"/>
    <w:rsid w:val="4B98F9BC"/>
    <w:rsid w:val="4BFFC4A5"/>
    <w:rsid w:val="4CA5E50C"/>
    <w:rsid w:val="4CD41EB7"/>
    <w:rsid w:val="4CE0E6C7"/>
    <w:rsid w:val="4CEB8CD9"/>
    <w:rsid w:val="4D032ED8"/>
    <w:rsid w:val="4D586F17"/>
    <w:rsid w:val="4DEF3716"/>
    <w:rsid w:val="4E51DD5B"/>
    <w:rsid w:val="4E56EA78"/>
    <w:rsid w:val="4EF1FE3E"/>
    <w:rsid w:val="4F31263F"/>
    <w:rsid w:val="4F8D7962"/>
    <w:rsid w:val="4FAE91B4"/>
    <w:rsid w:val="5022B862"/>
    <w:rsid w:val="502AA5E8"/>
    <w:rsid w:val="503A5F60"/>
    <w:rsid w:val="5051E0F3"/>
    <w:rsid w:val="507B88DB"/>
    <w:rsid w:val="5099A501"/>
    <w:rsid w:val="50D2C58E"/>
    <w:rsid w:val="50FCF1BB"/>
    <w:rsid w:val="510E93C9"/>
    <w:rsid w:val="51266EF8"/>
    <w:rsid w:val="51E0E6F3"/>
    <w:rsid w:val="51EDB154"/>
    <w:rsid w:val="522BE03A"/>
    <w:rsid w:val="529E7900"/>
    <w:rsid w:val="52A325C3"/>
    <w:rsid w:val="52F1A891"/>
    <w:rsid w:val="53766B70"/>
    <w:rsid w:val="53A60EA9"/>
    <w:rsid w:val="53C4D7E9"/>
    <w:rsid w:val="5446348B"/>
    <w:rsid w:val="5452F417"/>
    <w:rsid w:val="5460EA85"/>
    <w:rsid w:val="54C12A72"/>
    <w:rsid w:val="54F82628"/>
    <w:rsid w:val="550B4B65"/>
    <w:rsid w:val="55255216"/>
    <w:rsid w:val="55EF421F"/>
    <w:rsid w:val="561E8416"/>
    <w:rsid w:val="5649F994"/>
    <w:rsid w:val="5672BAFD"/>
    <w:rsid w:val="567F2B78"/>
    <w:rsid w:val="56CE4C39"/>
    <w:rsid w:val="56DCD01C"/>
    <w:rsid w:val="56EE7B2D"/>
    <w:rsid w:val="570DACDD"/>
    <w:rsid w:val="5716B76F"/>
    <w:rsid w:val="574A519F"/>
    <w:rsid w:val="58020B4C"/>
    <w:rsid w:val="5835B7CD"/>
    <w:rsid w:val="58516E08"/>
    <w:rsid w:val="589590F3"/>
    <w:rsid w:val="58F060C1"/>
    <w:rsid w:val="59751A44"/>
    <w:rsid w:val="5A0F1A9D"/>
    <w:rsid w:val="5A57C975"/>
    <w:rsid w:val="5A90A522"/>
    <w:rsid w:val="5A9649F8"/>
    <w:rsid w:val="5AAC22C4"/>
    <w:rsid w:val="5AADA155"/>
    <w:rsid w:val="5AFA5D35"/>
    <w:rsid w:val="5B162E14"/>
    <w:rsid w:val="5B610A53"/>
    <w:rsid w:val="5B63C26C"/>
    <w:rsid w:val="5B656B09"/>
    <w:rsid w:val="5BBE3B82"/>
    <w:rsid w:val="5C446DF5"/>
    <w:rsid w:val="5C455B46"/>
    <w:rsid w:val="5C58A8BC"/>
    <w:rsid w:val="5C988AD7"/>
    <w:rsid w:val="5CBBB896"/>
    <w:rsid w:val="5CEBA63B"/>
    <w:rsid w:val="5D005BF1"/>
    <w:rsid w:val="5DE3C386"/>
    <w:rsid w:val="5DE4DD70"/>
    <w:rsid w:val="5E1FEF11"/>
    <w:rsid w:val="5E9AC878"/>
    <w:rsid w:val="5EBE2FB0"/>
    <w:rsid w:val="5F6E4827"/>
    <w:rsid w:val="612F2CFD"/>
    <w:rsid w:val="61856F98"/>
    <w:rsid w:val="62206212"/>
    <w:rsid w:val="62E32B74"/>
    <w:rsid w:val="632098A7"/>
    <w:rsid w:val="632A1033"/>
    <w:rsid w:val="63A79305"/>
    <w:rsid w:val="63B3D5D8"/>
    <w:rsid w:val="63ED984B"/>
    <w:rsid w:val="63EF5713"/>
    <w:rsid w:val="641F9555"/>
    <w:rsid w:val="6429726C"/>
    <w:rsid w:val="6453050A"/>
    <w:rsid w:val="646A1F28"/>
    <w:rsid w:val="64FBBC28"/>
    <w:rsid w:val="6503E717"/>
    <w:rsid w:val="654BF56B"/>
    <w:rsid w:val="65A09582"/>
    <w:rsid w:val="65FC6096"/>
    <w:rsid w:val="6612EA43"/>
    <w:rsid w:val="663AA387"/>
    <w:rsid w:val="66BD7261"/>
    <w:rsid w:val="66D56BCE"/>
    <w:rsid w:val="676031AF"/>
    <w:rsid w:val="67B69C97"/>
    <w:rsid w:val="67D5ADD8"/>
    <w:rsid w:val="67DB88BF"/>
    <w:rsid w:val="684BDB97"/>
    <w:rsid w:val="68608004"/>
    <w:rsid w:val="6894BD78"/>
    <w:rsid w:val="68B9818A"/>
    <w:rsid w:val="6A31E67D"/>
    <w:rsid w:val="6A96E443"/>
    <w:rsid w:val="6AC2468E"/>
    <w:rsid w:val="6B3F9120"/>
    <w:rsid w:val="6B8F358C"/>
    <w:rsid w:val="6BBE0F9E"/>
    <w:rsid w:val="6BED63A6"/>
    <w:rsid w:val="6C007A15"/>
    <w:rsid w:val="6C04C59B"/>
    <w:rsid w:val="6C3F3080"/>
    <w:rsid w:val="6CAEFE18"/>
    <w:rsid w:val="6CD80A23"/>
    <w:rsid w:val="6D820E29"/>
    <w:rsid w:val="6DD81B9B"/>
    <w:rsid w:val="6E526C88"/>
    <w:rsid w:val="6E58AF51"/>
    <w:rsid w:val="6E7731E2"/>
    <w:rsid w:val="6E9BDE32"/>
    <w:rsid w:val="6EDD885B"/>
    <w:rsid w:val="6EEA45AC"/>
    <w:rsid w:val="6F76D142"/>
    <w:rsid w:val="6F8E1EE4"/>
    <w:rsid w:val="6FA0A42C"/>
    <w:rsid w:val="70130243"/>
    <w:rsid w:val="7086160D"/>
    <w:rsid w:val="716D8056"/>
    <w:rsid w:val="7187B009"/>
    <w:rsid w:val="7273AD10"/>
    <w:rsid w:val="727FE819"/>
    <w:rsid w:val="72BE33A5"/>
    <w:rsid w:val="72CB54A2"/>
    <w:rsid w:val="72D844EE"/>
    <w:rsid w:val="730A580D"/>
    <w:rsid w:val="73135321"/>
    <w:rsid w:val="734AA305"/>
    <w:rsid w:val="73694F75"/>
    <w:rsid w:val="73AFF926"/>
    <w:rsid w:val="73B42BE3"/>
    <w:rsid w:val="73D12043"/>
    <w:rsid w:val="73D6C68A"/>
    <w:rsid w:val="73FE1B00"/>
    <w:rsid w:val="7424DB95"/>
    <w:rsid w:val="744A4265"/>
    <w:rsid w:val="753E0558"/>
    <w:rsid w:val="75664C4B"/>
    <w:rsid w:val="756A06BB"/>
    <w:rsid w:val="76EEF42F"/>
    <w:rsid w:val="7705D71C"/>
    <w:rsid w:val="78134079"/>
    <w:rsid w:val="7841FA8F"/>
    <w:rsid w:val="796BC288"/>
    <w:rsid w:val="797072DF"/>
    <w:rsid w:val="79870669"/>
    <w:rsid w:val="7998F7DA"/>
    <w:rsid w:val="79E4A765"/>
    <w:rsid w:val="7A059A0E"/>
    <w:rsid w:val="7A1F3AAA"/>
    <w:rsid w:val="7A206240"/>
    <w:rsid w:val="7A8784D5"/>
    <w:rsid w:val="7AADA77C"/>
    <w:rsid w:val="7B048DA3"/>
    <w:rsid w:val="7B0DA501"/>
    <w:rsid w:val="7C452ECE"/>
    <w:rsid w:val="7C552179"/>
    <w:rsid w:val="7C743AB9"/>
    <w:rsid w:val="7DDF6BC2"/>
    <w:rsid w:val="7DE2BB29"/>
    <w:rsid w:val="7DF0F1DA"/>
    <w:rsid w:val="7E54F83A"/>
    <w:rsid w:val="7E90FA23"/>
    <w:rsid w:val="7EEFFB57"/>
    <w:rsid w:val="7FD853B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63B0DBA5-D9E9-4BB3-9083-4F0698C8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 w:type="paragraph" w:styleId="cs182f6ed1" w:customStyle="1">
    <w:name w:val="cs182f6ed1"/>
    <w:basedOn w:val="Normal"/>
    <w:rsid w:val="007451BE"/>
    <w:pPr>
      <w:spacing w:before="100" w:beforeAutospacing="1" w:after="100" w:afterAutospacing="1" w:line="240" w:lineRule="auto"/>
    </w:pPr>
    <w:rPr>
      <w:rFonts w:ascii="Times New Roman" w:hAnsi="Times New Roman" w:eastAsia="Times New Roman" w:cs="Times New Roman"/>
      <w:sz w:val="24"/>
      <w:szCs w:val="24"/>
      <w:lang w:eastAsia="en-NZ"/>
    </w:rPr>
  </w:style>
  <w:style w:type="character" w:styleId="cs1b16eeb5" w:customStyle="1">
    <w:name w:val="cs1b16eeb5"/>
    <w:basedOn w:val="DefaultParagraphFont"/>
    <w:rsid w:val="007451BE"/>
  </w:style>
  <w:style w:type="paragraph" w:styleId="cs64d34f3" w:customStyle="1">
    <w:name w:val="cs64d34f3"/>
    <w:basedOn w:val="Normal"/>
    <w:rsid w:val="00B41F2A"/>
    <w:pPr>
      <w:spacing w:before="100" w:beforeAutospacing="1" w:after="100" w:afterAutospacing="1" w:line="240" w:lineRule="auto"/>
    </w:pPr>
    <w:rPr>
      <w:rFonts w:ascii="Times New Roman" w:hAnsi="Times New Roman" w:eastAsia="Times New Roman" w:cs="Times New Roman"/>
      <w:sz w:val="24"/>
      <w:szCs w:val="24"/>
      <w:lang w:eastAsia="en-NZ"/>
    </w:rPr>
  </w:style>
  <w:style w:type="character" w:styleId="normaltextrun" w:customStyle="1">
    <w:name w:val="normaltextrun"/>
    <w:basedOn w:val="DefaultParagraphFont"/>
    <w:rsid w:val="00AF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465023">
      <w:bodyDiv w:val="1"/>
      <w:marLeft w:val="0"/>
      <w:marRight w:val="0"/>
      <w:marTop w:val="0"/>
      <w:marBottom w:val="0"/>
      <w:divBdr>
        <w:top w:val="none" w:sz="0" w:space="0" w:color="auto"/>
        <w:left w:val="none" w:sz="0" w:space="0" w:color="auto"/>
        <w:bottom w:val="none" w:sz="0" w:space="0" w:color="auto"/>
        <w:right w:val="none" w:sz="0" w:space="0" w:color="auto"/>
      </w:divBdr>
    </w:div>
    <w:div w:id="1186557442">
      <w:bodyDiv w:val="1"/>
      <w:marLeft w:val="0"/>
      <w:marRight w:val="0"/>
      <w:marTop w:val="0"/>
      <w:marBottom w:val="0"/>
      <w:divBdr>
        <w:top w:val="none" w:sz="0" w:space="0" w:color="auto"/>
        <w:left w:val="none" w:sz="0" w:space="0" w:color="auto"/>
        <w:bottom w:val="none" w:sz="0" w:space="0" w:color="auto"/>
        <w:right w:val="none" w:sz="0" w:space="0" w:color="auto"/>
      </w:divBdr>
    </w:div>
    <w:div w:id="16223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microsoft.com/office/2019/09/relationships/intelligence" Target="intelligence.xml" Id="Re48535c6caad486d"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d51077-d4fb-4dd9-9663-6a53714bd05d">
      <UserInfo>
        <DisplayName>Mitchell Horner</DisplayName>
        <AccountId>9</AccountId>
        <AccountType/>
      </UserInfo>
      <UserInfo>
        <DisplayName>Sebastian - NI Retail Group Manager</DisplayName>
        <AccountId>16</AccountId>
        <AccountType/>
      </UserInfo>
    </SharedWithUsers>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B5347C2E-DCBA-463B-97E1-BA74C539349E}">
  <ds:schemaRefs>
    <ds:schemaRef ds:uri="http://schemas.microsoft.com/sharepoint/v3/contenttype/forms"/>
  </ds:schemaRefs>
</ds:datastoreItem>
</file>

<file path=customXml/itemProps2.xml><?xml version="1.0" encoding="utf-8"?>
<ds:datastoreItem xmlns:ds="http://schemas.openxmlformats.org/officeDocument/2006/customXml" ds:itemID="{162D1E5B-0413-4ACE-BB00-79494D363C3F}"/>
</file>

<file path=customXml/itemProps3.xml><?xml version="1.0" encoding="utf-8"?>
<ds:datastoreItem xmlns:ds="http://schemas.openxmlformats.org/officeDocument/2006/customXml" ds:itemID="{E7F8EB55-8887-4A95-8250-CB1EA5355DC3}">
  <ds:schemaRefs>
    <ds:schemaRef ds:uri="http://schemas.microsoft.com/office/2006/metadata/properties"/>
    <ds:schemaRef ds:uri="http://schemas.microsoft.com/office/infopath/2007/PartnerControls"/>
    <ds:schemaRef ds:uri="eecbc0cc-e722-4565-b60f-51863dd2650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Touchsmart</dc:creator>
  <cp:keywords/>
  <cp:lastModifiedBy>Sue Norrie</cp:lastModifiedBy>
  <cp:revision>252</cp:revision>
  <cp:lastPrinted>2017-11-10T17:29:00Z</cp:lastPrinted>
  <dcterms:created xsi:type="dcterms:W3CDTF">2022-03-04T18:30:00Z</dcterms:created>
  <dcterms:modified xsi:type="dcterms:W3CDTF">2022-05-04T01:22:03Z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0x010100466BB8C18E6B2C41A8FC126DC0C2146D</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